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</w:tblGrid>
      <w:tr w:rsidR="006B753B" w:rsidRPr="006B753B" w:rsidTr="00615998">
        <w:trPr>
          <w:trHeight w:val="71"/>
        </w:trPr>
        <w:tc>
          <w:tcPr>
            <w:tcW w:w="397" w:type="dxa"/>
          </w:tcPr>
          <w:p w:rsidR="00615998" w:rsidRPr="006B753B" w:rsidRDefault="00615998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1.</w:t>
            </w:r>
          </w:p>
        </w:tc>
      </w:tr>
      <w:tr w:rsidR="006B753B" w:rsidRPr="006B753B" w:rsidTr="00615998">
        <w:trPr>
          <w:trHeight w:val="71"/>
        </w:trPr>
        <w:tc>
          <w:tcPr>
            <w:tcW w:w="397" w:type="dxa"/>
          </w:tcPr>
          <w:p w:rsidR="00615998" w:rsidRPr="006B753B" w:rsidRDefault="00615998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  <w:tr w:rsidR="006B753B" w:rsidRPr="006B753B" w:rsidTr="00615998">
        <w:trPr>
          <w:trHeight w:val="71"/>
        </w:trPr>
        <w:tc>
          <w:tcPr>
            <w:tcW w:w="397" w:type="dxa"/>
          </w:tcPr>
          <w:p w:rsidR="00615998" w:rsidRPr="006B753B" w:rsidRDefault="00615998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  <w:tr w:rsidR="006B753B" w:rsidRPr="006B753B" w:rsidTr="00615998">
        <w:trPr>
          <w:trHeight w:val="71"/>
        </w:trPr>
        <w:tc>
          <w:tcPr>
            <w:tcW w:w="397" w:type="dxa"/>
          </w:tcPr>
          <w:p w:rsidR="00615998" w:rsidRPr="006B753B" w:rsidRDefault="00615998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1D2162" w:rsidRPr="006B753B" w:rsidRDefault="00615998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D820CB5" wp14:editId="512E3F6A">
            <wp:simplePos x="0" y="0"/>
            <wp:positionH relativeFrom="column">
              <wp:posOffset>193675</wp:posOffset>
            </wp:positionH>
            <wp:positionV relativeFrom="paragraph">
              <wp:posOffset>-626745</wp:posOffset>
            </wp:positionV>
            <wp:extent cx="2861633" cy="1695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31" cy="16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CE" w:rsidRPr="006B753B" w:rsidRDefault="008744CE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 w:rsidP="0061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>Bir yulaf filizinin ucu kesiliyor ve bu parça bir süre agar bloğunun üstünde bekletiliyor. Daha sonra bu agar</w:t>
      </w:r>
    </w:p>
    <w:p w:rsidR="00615998" w:rsidRPr="006B753B" w:rsidRDefault="00615998" w:rsidP="0061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>bloğu, ucu kesilmiş ve karanlıkta tutulan başka bir yulaf filizinin tepesine t anında şekildeki gibi yerleştiriliyor.</w:t>
      </w:r>
    </w:p>
    <w:p w:rsidR="00615998" w:rsidRPr="006B753B" w:rsidRDefault="00615998" w:rsidP="0061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998" w:rsidRPr="006B753B" w:rsidRDefault="00615998" w:rsidP="0061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53B">
        <w:rPr>
          <w:rFonts w:ascii="Times New Roman" w:hAnsi="Times New Roman" w:cs="Times New Roman"/>
          <w:b/>
          <w:bCs/>
        </w:rPr>
        <w:t>Karanlıkta tutulmaya devam edilen bu yulaf filizinin, agar bloğu yerleştirildikten bir süre sonra</w:t>
      </w:r>
      <w:r w:rsidR="001C61EE" w:rsidRPr="006B753B">
        <w:rPr>
          <w:rFonts w:ascii="Times New Roman" w:hAnsi="Times New Roman" w:cs="Times New Roman"/>
          <w:b/>
          <w:bCs/>
        </w:rPr>
        <w:t xml:space="preserve"> a</w:t>
      </w:r>
      <w:r w:rsidRPr="006B753B">
        <w:rPr>
          <w:rFonts w:ascii="Times New Roman" w:hAnsi="Times New Roman" w:cs="Times New Roman"/>
          <w:b/>
          <w:bCs/>
        </w:rPr>
        <w:t>şağıdaki</w:t>
      </w:r>
      <w:r w:rsidR="001C61EE" w:rsidRPr="006B753B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6B753B">
        <w:rPr>
          <w:rFonts w:ascii="Times New Roman" w:hAnsi="Times New Roman" w:cs="Times New Roman"/>
          <w:b/>
          <w:bCs/>
        </w:rPr>
        <w:t>lerin</w:t>
      </w:r>
      <w:proofErr w:type="spellEnd"/>
      <w:r w:rsidRPr="006B753B">
        <w:rPr>
          <w:rFonts w:ascii="Times New Roman" w:hAnsi="Times New Roman" w:cs="Times New Roman"/>
          <w:b/>
          <w:bCs/>
        </w:rPr>
        <w:t xml:space="preserve"> hangisindeki gibi görünmesi beklenir?   </w:t>
      </w:r>
    </w:p>
    <w:p w:rsidR="00615998" w:rsidRPr="006B753B" w:rsidRDefault="00615998" w:rsidP="0061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7643A02B" wp14:editId="1B648995">
            <wp:extent cx="2905125" cy="3362490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3" cy="339776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98" w:rsidRPr="006B753B" w:rsidRDefault="00174A63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2010 LYS</w:t>
      </w: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p w:rsidR="00615998" w:rsidRPr="006B753B" w:rsidRDefault="00615998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021B20">
        <w:trPr>
          <w:trHeight w:val="71"/>
        </w:trPr>
        <w:tc>
          <w:tcPr>
            <w:tcW w:w="397" w:type="dxa"/>
          </w:tcPr>
          <w:p w:rsidR="00A0562B" w:rsidRPr="006B753B" w:rsidRDefault="00A0562B" w:rsidP="00A0562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2.</w:t>
            </w:r>
          </w:p>
        </w:tc>
        <w:tc>
          <w:tcPr>
            <w:tcW w:w="4706" w:type="dxa"/>
          </w:tcPr>
          <w:p w:rsidR="00615998" w:rsidRPr="006B753B" w:rsidRDefault="00615998" w:rsidP="00615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Asma bitkisinin dokunduğu bir dala zamanla sarılması</w:t>
            </w:r>
          </w:p>
          <w:p w:rsidR="00615998" w:rsidRPr="006B753B" w:rsidRDefault="00615998" w:rsidP="00615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Akşamsefası bitkisinin çiçeklerinin aydınlıkta kapanıp karanlıkta açılması</w:t>
            </w:r>
          </w:p>
          <w:p w:rsidR="00615998" w:rsidRPr="006B753B" w:rsidRDefault="00615998" w:rsidP="00615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Bitki köklerinin toprağın derinliklerine doğru uzaması</w:t>
            </w:r>
          </w:p>
          <w:p w:rsidR="00615998" w:rsidRPr="006B753B" w:rsidRDefault="00615998" w:rsidP="00615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IV. Küstüm otu bitkisinin dokununca yaprakçıklarını kapatması</w:t>
            </w:r>
          </w:p>
          <w:p w:rsidR="00A0562B" w:rsidRPr="006B753B" w:rsidRDefault="00A0562B" w:rsidP="00A0562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A0562B" w:rsidRPr="006B753B" w:rsidRDefault="00A0562B" w:rsidP="00A0562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615998" w:rsidRPr="006B753B" w:rsidRDefault="00615998" w:rsidP="00615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753B">
              <w:rPr>
                <w:rFonts w:ascii="Times New Roman" w:hAnsi="Times New Roman" w:cs="Times New Roman"/>
                <w:b/>
                <w:bCs/>
              </w:rPr>
              <w:t>Yukarıdakilerden hangileri, yönelim hareketi olarak kabul edilemez?</w:t>
            </w:r>
          </w:p>
          <w:p w:rsidR="00A0562B" w:rsidRPr="006B753B" w:rsidRDefault="00A0562B" w:rsidP="00A0562B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8744CE" w:rsidRPr="006B753B" w:rsidRDefault="008744CE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81"/>
              <w:gridCol w:w="272"/>
              <w:gridCol w:w="2081"/>
            </w:tblGrid>
            <w:tr w:rsidR="006B753B" w:rsidRPr="006B753B" w:rsidTr="00021B20">
              <w:tc>
                <w:tcPr>
                  <w:tcW w:w="272" w:type="dxa"/>
                </w:tcPr>
                <w:p w:rsidR="00DE121D" w:rsidRPr="006B753B" w:rsidRDefault="00DE121D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2081" w:type="dxa"/>
                </w:tcPr>
                <w:p w:rsidR="00DE121D" w:rsidRPr="006B753B" w:rsidRDefault="00615998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 ve II</w:t>
                  </w:r>
                </w:p>
              </w:tc>
              <w:tc>
                <w:tcPr>
                  <w:tcW w:w="272" w:type="dxa"/>
                </w:tcPr>
                <w:p w:rsidR="00DE121D" w:rsidRPr="006B753B" w:rsidRDefault="00DE121D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2081" w:type="dxa"/>
                </w:tcPr>
                <w:p w:rsidR="00DE121D" w:rsidRPr="006B753B" w:rsidRDefault="00615998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 ve IV</w:t>
                  </w:r>
                </w:p>
              </w:tc>
            </w:tr>
            <w:tr w:rsidR="006B753B" w:rsidRPr="006B753B" w:rsidTr="00021B20">
              <w:tc>
                <w:tcPr>
                  <w:tcW w:w="272" w:type="dxa"/>
                </w:tcPr>
                <w:p w:rsidR="00DE121D" w:rsidRPr="006B753B" w:rsidRDefault="00DE121D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2081" w:type="dxa"/>
                </w:tcPr>
                <w:p w:rsidR="00DE121D" w:rsidRPr="006B753B" w:rsidRDefault="00615998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II ve III</w:t>
                  </w:r>
                </w:p>
              </w:tc>
              <w:tc>
                <w:tcPr>
                  <w:tcW w:w="272" w:type="dxa"/>
                </w:tcPr>
                <w:p w:rsidR="00DE121D" w:rsidRPr="006B753B" w:rsidRDefault="00DE121D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2081" w:type="dxa"/>
                </w:tcPr>
                <w:p w:rsidR="00DE121D" w:rsidRPr="006B753B" w:rsidRDefault="00615998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II ve IV</w:t>
                  </w:r>
                </w:p>
              </w:tc>
            </w:tr>
            <w:tr w:rsidR="006B753B" w:rsidRPr="006B753B" w:rsidTr="00DE121D">
              <w:tc>
                <w:tcPr>
                  <w:tcW w:w="4706" w:type="dxa"/>
                  <w:gridSpan w:val="4"/>
                  <w:vAlign w:val="center"/>
                </w:tcPr>
                <w:tbl>
                  <w:tblPr>
                    <w:tblStyle w:val="TabloKlavuzu"/>
                    <w:tblpPr w:vertAnchor="text" w:tblpXSpec="center" w:tblpY="1"/>
                    <w:tblW w:w="23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"/>
                    <w:gridCol w:w="2081"/>
                  </w:tblGrid>
                  <w:tr w:rsidR="006B753B" w:rsidRPr="006B753B" w:rsidTr="00021B20">
                    <w:tc>
                      <w:tcPr>
                        <w:tcW w:w="272" w:type="dxa"/>
                      </w:tcPr>
                      <w:p w:rsidR="00DE121D" w:rsidRPr="006B753B" w:rsidRDefault="00DE121D" w:rsidP="00DE121D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DE121D" w:rsidRPr="006B753B" w:rsidRDefault="00615998" w:rsidP="00DE121D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</w:rPr>
                          <w:t>III ve IV</w:t>
                        </w:r>
                      </w:p>
                    </w:tc>
                  </w:tr>
                </w:tbl>
                <w:p w:rsidR="00DE121D" w:rsidRPr="006B753B" w:rsidRDefault="00DE121D" w:rsidP="00DE121D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8744CE" w:rsidRPr="006B753B" w:rsidRDefault="008744CE" w:rsidP="00021B20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44CE" w:rsidRPr="006B753B" w:rsidRDefault="00174A63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2010 LYS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174A63">
        <w:trPr>
          <w:trHeight w:val="80"/>
        </w:trPr>
        <w:tc>
          <w:tcPr>
            <w:tcW w:w="397" w:type="dxa"/>
          </w:tcPr>
          <w:p w:rsidR="00DE121D" w:rsidRPr="006B753B" w:rsidRDefault="00DE121D" w:rsidP="00DE121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3.</w:t>
            </w:r>
          </w:p>
        </w:tc>
        <w:tc>
          <w:tcPr>
            <w:tcW w:w="4706" w:type="dxa"/>
          </w:tcPr>
          <w:p w:rsidR="00DE121D" w:rsidRPr="006B753B" w:rsidRDefault="00DE121D" w:rsidP="00DE121D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174A63">
        <w:trPr>
          <w:trHeight w:val="80"/>
        </w:trPr>
        <w:tc>
          <w:tcPr>
            <w:tcW w:w="397" w:type="dxa"/>
          </w:tcPr>
          <w:p w:rsidR="00DE121D" w:rsidRPr="006B753B" w:rsidRDefault="00DE121D" w:rsidP="00DE121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74A63" w:rsidRPr="006B753B" w:rsidRDefault="00174A63" w:rsidP="0017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Sürekli bölünebilme yeteneği ile bitkinin enine ve boyun</w:t>
            </w:r>
            <w:r w:rsidR="001C61EE" w:rsidRPr="006B753B">
              <w:rPr>
                <w:rFonts w:ascii="Times New Roman" w:hAnsi="Times New Roman" w:cs="Times New Roman"/>
                <w:b/>
              </w:rPr>
              <w:t>a büyüyebilmesini sağlayan doku a</w:t>
            </w:r>
            <w:r w:rsidRPr="006B753B">
              <w:rPr>
                <w:rFonts w:ascii="Times New Roman" w:hAnsi="Times New Roman" w:cs="Times New Roman"/>
                <w:b/>
              </w:rPr>
              <w:t>şağıda</w:t>
            </w:r>
            <w:r w:rsidR="001C61EE" w:rsidRPr="006B753B">
              <w:rPr>
                <w:rFonts w:ascii="Times New Roman" w:hAnsi="Times New Roman" w:cs="Times New Roman"/>
                <w:b/>
              </w:rPr>
              <w:t xml:space="preserve">- </w:t>
            </w:r>
            <w:r w:rsidRPr="006B753B">
              <w:rPr>
                <w:rFonts w:ascii="Times New Roman" w:hAnsi="Times New Roman" w:cs="Times New Roman"/>
                <w:b/>
              </w:rPr>
              <w:t>kilerden hangisidir?</w:t>
            </w:r>
          </w:p>
          <w:p w:rsidR="00DE121D" w:rsidRPr="006B753B" w:rsidRDefault="00DE121D" w:rsidP="00DE121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8744CE" w:rsidRPr="006B753B" w:rsidRDefault="008744CE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021B20">
              <w:tc>
                <w:tcPr>
                  <w:tcW w:w="255" w:type="dxa"/>
                </w:tcPr>
                <w:p w:rsidR="00DE121D" w:rsidRPr="006B753B" w:rsidRDefault="00DE121D" w:rsidP="00DE121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DE121D" w:rsidRPr="006B753B" w:rsidRDefault="00174A63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Parankima  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E121D" w:rsidRPr="006B753B" w:rsidRDefault="00DE121D" w:rsidP="00DE121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DE121D" w:rsidRPr="006B753B" w:rsidRDefault="00174A63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Meristem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E121D" w:rsidRPr="006B753B" w:rsidRDefault="00DE121D" w:rsidP="00DE121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DE121D" w:rsidRPr="006B753B" w:rsidRDefault="00174A63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Sklerenkima</w:t>
                  </w:r>
                  <w:proofErr w:type="spellEnd"/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E121D" w:rsidRPr="006B753B" w:rsidRDefault="00DE121D" w:rsidP="00DE121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DE121D" w:rsidRPr="006B753B" w:rsidRDefault="00174A63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Periderm</w:t>
                  </w:r>
                  <w:proofErr w:type="spellEnd"/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E121D" w:rsidRPr="006B753B" w:rsidRDefault="00DE121D" w:rsidP="00DE121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DE121D" w:rsidRPr="006B753B" w:rsidRDefault="00174A63" w:rsidP="00DE121D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Kollenkima</w:t>
                  </w:r>
                  <w:proofErr w:type="spellEnd"/>
                </w:p>
              </w:tc>
            </w:tr>
          </w:tbl>
          <w:p w:rsidR="008744CE" w:rsidRPr="006B753B" w:rsidRDefault="008744CE" w:rsidP="00021B20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44CE" w:rsidRPr="006B753B" w:rsidRDefault="00174A63" w:rsidP="008744CE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2011 LYS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021B20">
        <w:trPr>
          <w:trHeight w:val="71"/>
        </w:trPr>
        <w:tc>
          <w:tcPr>
            <w:tcW w:w="397" w:type="dxa"/>
          </w:tcPr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4.</w:t>
            </w:r>
          </w:p>
        </w:tc>
        <w:tc>
          <w:tcPr>
            <w:tcW w:w="4706" w:type="dxa"/>
          </w:tcPr>
          <w:p w:rsidR="00174A63" w:rsidRPr="006B753B" w:rsidRDefault="00174A63" w:rsidP="0017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Bitkilerde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vasküler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(damar)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kambiyumunun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özellikleriyle ilgili olarak aşağıdaki ifadelerden hangisi yanlıştır?</w:t>
            </w:r>
          </w:p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021B20">
              <w:tc>
                <w:tcPr>
                  <w:tcW w:w="255" w:type="dxa"/>
                </w:tcPr>
                <w:p w:rsidR="00916C5F" w:rsidRPr="006B753B" w:rsidRDefault="00916C5F" w:rsidP="00916C5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916C5F" w:rsidRPr="006B753B" w:rsidRDefault="00916C5F" w:rsidP="00916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Kök ve gövdenin enine büyümesini sağlar.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916C5F" w:rsidRPr="006B753B" w:rsidRDefault="00916C5F" w:rsidP="00916C5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916C5F" w:rsidRPr="006B753B" w:rsidRDefault="00916C5F" w:rsidP="00916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Odunsu bitkilerde bulunur.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916C5F" w:rsidRPr="006B753B" w:rsidRDefault="00916C5F" w:rsidP="00916C5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916C5F" w:rsidRPr="006B753B" w:rsidRDefault="00916C5F" w:rsidP="00916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İletim demetlerinin oluşumunu sağlar.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916C5F" w:rsidRPr="006B753B" w:rsidRDefault="00916C5F" w:rsidP="00916C5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916C5F" w:rsidRPr="006B753B" w:rsidRDefault="00916C5F" w:rsidP="00916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Bitkilerin gövdesinde büyüme halkalarını oluşturur.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916C5F" w:rsidRPr="006B753B" w:rsidRDefault="00916C5F" w:rsidP="00916C5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916C5F" w:rsidRPr="006B753B" w:rsidRDefault="00916C5F" w:rsidP="00916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Epidermis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hücrelerini oluşturur.</w:t>
                  </w:r>
                </w:p>
              </w:tc>
            </w:tr>
          </w:tbl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74A63" w:rsidRPr="006B753B" w:rsidRDefault="00174A63" w:rsidP="00174A6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44CE" w:rsidRPr="006B753B" w:rsidRDefault="00916C5F" w:rsidP="00174A63">
      <w:r w:rsidRPr="006B753B">
        <w:rPr>
          <w:rFonts w:ascii="Times New Roman" w:hAnsi="Times New Roman" w:cs="Times New Roman"/>
        </w:rPr>
        <w:t xml:space="preserve">                                                                         2011 LYS</w:t>
      </w:r>
    </w:p>
    <w:p w:rsidR="00174A63" w:rsidRPr="006B753B" w:rsidRDefault="00174A63" w:rsidP="00174A63"/>
    <w:p w:rsidR="00174A63" w:rsidRPr="006B753B" w:rsidRDefault="00174A63" w:rsidP="00174A63"/>
    <w:p w:rsidR="00174A63" w:rsidRPr="006B753B" w:rsidRDefault="00174A63" w:rsidP="00174A63"/>
    <w:p w:rsidR="00174A63" w:rsidRPr="006B753B" w:rsidRDefault="00174A63" w:rsidP="00174A63"/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021B20">
        <w:trPr>
          <w:trHeight w:val="71"/>
        </w:trPr>
        <w:tc>
          <w:tcPr>
            <w:tcW w:w="397" w:type="dxa"/>
          </w:tcPr>
          <w:p w:rsidR="00D857BB" w:rsidRPr="006B753B" w:rsidRDefault="00D857BB" w:rsidP="00D857B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 xml:space="preserve">5. </w:t>
            </w:r>
          </w:p>
        </w:tc>
        <w:tc>
          <w:tcPr>
            <w:tcW w:w="4706" w:type="dxa"/>
          </w:tcPr>
          <w:p w:rsidR="00D857BB" w:rsidRPr="006B753B" w:rsidRDefault="00D857BB" w:rsidP="00D8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Bitkilerde, aşağıdakilerin hangisinde verilen yapı, karşısındaki işlevi yapmaz?</w:t>
            </w:r>
          </w:p>
          <w:p w:rsidR="00D857BB" w:rsidRPr="006B753B" w:rsidRDefault="00D857BB" w:rsidP="00D8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7BB" w:rsidRPr="006B753B" w:rsidRDefault="00D857BB" w:rsidP="00D8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  <w:u w:val="single"/>
              </w:rPr>
              <w:t xml:space="preserve">            Yapı       </w:t>
            </w:r>
            <w:r w:rsidRPr="006B753B">
              <w:rPr>
                <w:rFonts w:ascii="Times New Roman" w:hAnsi="Times New Roman" w:cs="Times New Roman"/>
              </w:rPr>
              <w:t xml:space="preserve">                               </w:t>
            </w:r>
            <w:r w:rsidRPr="006B753B">
              <w:rPr>
                <w:rFonts w:ascii="Times New Roman" w:hAnsi="Times New Roman" w:cs="Times New Roman"/>
                <w:u w:val="single"/>
              </w:rPr>
              <w:t xml:space="preserve">  İşlev</w:t>
            </w:r>
          </w:p>
        </w:tc>
      </w:tr>
      <w:tr w:rsidR="006B753B" w:rsidRPr="006B753B" w:rsidTr="00D857BB">
        <w:trPr>
          <w:trHeight w:val="1406"/>
        </w:trPr>
        <w:tc>
          <w:tcPr>
            <w:tcW w:w="397" w:type="dxa"/>
          </w:tcPr>
          <w:p w:rsidR="00D857BB" w:rsidRPr="006B753B" w:rsidRDefault="00D857BB" w:rsidP="00D857B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021B20">
              <w:tc>
                <w:tcPr>
                  <w:tcW w:w="255" w:type="dxa"/>
                </w:tcPr>
                <w:p w:rsidR="00D857BB" w:rsidRPr="006B753B" w:rsidRDefault="00D857BB" w:rsidP="00D857B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D857BB" w:rsidRPr="006B753B" w:rsidRDefault="00D857BB" w:rsidP="00D85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Mumsu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tabaka      Gaz alışverişini kolaylaştırma                                                          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857BB" w:rsidRPr="006B753B" w:rsidRDefault="00D857BB" w:rsidP="00D857B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D857BB" w:rsidRPr="006B753B" w:rsidRDefault="00D857BB" w:rsidP="00D85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Tüyler                  Aromatik kimyasallar salgılama                                             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857BB" w:rsidRPr="006B753B" w:rsidRDefault="00D857BB" w:rsidP="00D857B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D857BB" w:rsidRPr="006B753B" w:rsidRDefault="00D857BB" w:rsidP="00D85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Hidatot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                      Fazla suyu dışarı atma                                                     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857BB" w:rsidRPr="006B753B" w:rsidRDefault="00D857BB" w:rsidP="00D857B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D857BB" w:rsidRPr="006B753B" w:rsidRDefault="00D857BB" w:rsidP="00D85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Stoma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hücresi          Fotosentezi gerçekleştirme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D857BB" w:rsidRPr="006B753B" w:rsidRDefault="00D857BB" w:rsidP="00D857B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D857BB" w:rsidRPr="006B753B" w:rsidRDefault="00D857BB" w:rsidP="00D85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Salgı cepleri                 Böceklerle tozlaşmaya </w:t>
                  </w:r>
                </w:p>
              </w:tc>
            </w:tr>
          </w:tbl>
          <w:p w:rsidR="00D857BB" w:rsidRPr="006B753B" w:rsidRDefault="00D857BB" w:rsidP="00D857B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D857BB" w:rsidRPr="006B753B" w:rsidRDefault="00D857BB" w:rsidP="00D857B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857BB" w:rsidRPr="006B753B" w:rsidRDefault="00D857BB" w:rsidP="00D857B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6B753B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                             </w:t>
            </w:r>
            <w:r w:rsidRPr="006B753B">
              <w:rPr>
                <w:rFonts w:ascii="Times New Roman" w:hAnsi="Times New Roman" w:cs="Times New Roman"/>
              </w:rPr>
              <w:t>yardımcı olma</w:t>
            </w:r>
          </w:p>
        </w:tc>
      </w:tr>
    </w:tbl>
    <w:p w:rsidR="00394E4B" w:rsidRPr="006B753B" w:rsidRDefault="00555B4F" w:rsidP="00394E4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</w:t>
      </w:r>
    </w:p>
    <w:p w:rsidR="00394E4B" w:rsidRPr="006B753B" w:rsidRDefault="00555B4F" w:rsidP="00394E4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2012 LYS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021B20">
        <w:trPr>
          <w:trHeight w:val="71"/>
        </w:trPr>
        <w:tc>
          <w:tcPr>
            <w:tcW w:w="397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6.</w:t>
            </w:r>
          </w:p>
        </w:tc>
        <w:tc>
          <w:tcPr>
            <w:tcW w:w="4706" w:type="dxa"/>
          </w:tcPr>
          <w:p w:rsidR="00555B4F" w:rsidRPr="006B753B" w:rsidRDefault="00555B4F" w:rsidP="0055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Çok yıllık bitkilerde suyun odun borularında (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ksilemde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>) yükselmesiyle ilgili aşağıdaki ifade</w:t>
            </w:r>
            <w:r w:rsidR="001C61EE" w:rsidRPr="006B753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hangisi yanlıştır?</w:t>
            </w:r>
          </w:p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021B20">
              <w:tc>
                <w:tcPr>
                  <w:tcW w:w="255" w:type="dxa"/>
                </w:tcPr>
                <w:p w:rsidR="00555B4F" w:rsidRPr="006B753B" w:rsidRDefault="00555B4F" w:rsidP="00555B4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555B4F" w:rsidRPr="006B753B" w:rsidRDefault="00555B4F" w:rsidP="0055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Yapraklarda fotosentez sırasında tüketilen su nedeniyle yaprak hücrelerindeki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ozmotik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basıncın artması, su moleküllerinin yukarı çekilmesinde etkilidir.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555B4F" w:rsidRPr="006B753B" w:rsidRDefault="00555B4F" w:rsidP="00555B4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555B4F" w:rsidRPr="006B753B" w:rsidRDefault="00555B4F" w:rsidP="0055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Hidrojen bağlarıyla oluşan kohezyon kuvveti sayesinde su sütunu oluşur.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555B4F" w:rsidRPr="006B753B" w:rsidRDefault="00555B4F" w:rsidP="00555B4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555B4F" w:rsidRPr="006B753B" w:rsidRDefault="00555B4F" w:rsidP="0055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Kök hücrelerine, aktif taşımayla su alınır.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555B4F" w:rsidRPr="006B753B" w:rsidRDefault="00555B4F" w:rsidP="00555B4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555B4F" w:rsidRPr="006B753B" w:rsidRDefault="00555B4F" w:rsidP="0055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Odun borularının kılcal yapıda olması suyun yükselmesine katkı yapar.</w:t>
                  </w:r>
                </w:p>
              </w:tc>
            </w:tr>
            <w:tr w:rsidR="006B753B" w:rsidRPr="006B753B" w:rsidTr="00021B20">
              <w:tc>
                <w:tcPr>
                  <w:tcW w:w="255" w:type="dxa"/>
                </w:tcPr>
                <w:p w:rsidR="00555B4F" w:rsidRPr="006B753B" w:rsidRDefault="00555B4F" w:rsidP="00555B4F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555B4F" w:rsidRPr="006B753B" w:rsidRDefault="00555B4F" w:rsidP="00555B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Yapraklardan terlemeyle yitirilen su, bitkinin üst kısımlarında bir çekme kuvveti yaratır.</w:t>
                  </w:r>
                </w:p>
              </w:tc>
            </w:tr>
          </w:tbl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1C61EE">
        <w:trPr>
          <w:trHeight w:val="80"/>
        </w:trPr>
        <w:tc>
          <w:tcPr>
            <w:tcW w:w="397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555B4F" w:rsidRPr="006B753B" w:rsidRDefault="00555B4F" w:rsidP="00555B4F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394E4B" w:rsidRPr="006B753B" w:rsidRDefault="001C61EE" w:rsidP="00394E4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55B4F" w:rsidRPr="006B753B">
        <w:rPr>
          <w:rFonts w:ascii="Times New Roman" w:hAnsi="Times New Roman" w:cs="Times New Roman"/>
        </w:rPr>
        <w:t>2012 LYS</w:t>
      </w:r>
    </w:p>
    <w:p w:rsidR="001C61EE" w:rsidRPr="006B753B" w:rsidRDefault="001C61EE" w:rsidP="00394E4B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6C29C7">
        <w:trPr>
          <w:trHeight w:val="71"/>
        </w:trPr>
        <w:tc>
          <w:tcPr>
            <w:tcW w:w="397" w:type="dxa"/>
          </w:tcPr>
          <w:p w:rsidR="00B50C22" w:rsidRPr="006B753B" w:rsidRDefault="00B50C22" w:rsidP="006C29C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7.</w:t>
            </w:r>
          </w:p>
        </w:tc>
        <w:tc>
          <w:tcPr>
            <w:tcW w:w="4706" w:type="dxa"/>
          </w:tcPr>
          <w:p w:rsidR="00B50C22" w:rsidRPr="006B753B" w:rsidRDefault="00B50C22" w:rsidP="006C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</w:rPr>
              <w:t xml:space="preserve">Bir incelemede bir ağacın yaş halkasının diğer yıllar- da oluşanlara göre daha dar olduğu saptanmıştır. </w:t>
            </w:r>
            <w:r w:rsidRPr="006B753B">
              <w:rPr>
                <w:rFonts w:ascii="Times New Roman" w:hAnsi="Times New Roman" w:cs="Times New Roman"/>
                <w:b/>
              </w:rPr>
              <w:t>Bu durumun ortaya çıkmasına aşağıdakilerden hangisi neden olarak gösterilemez?</w:t>
            </w:r>
          </w:p>
          <w:p w:rsidR="00B50C22" w:rsidRPr="006B753B" w:rsidRDefault="00B50C22" w:rsidP="006C29C7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B50C22" w:rsidRPr="006B753B" w:rsidTr="006C29C7">
        <w:trPr>
          <w:trHeight w:val="71"/>
        </w:trPr>
        <w:tc>
          <w:tcPr>
            <w:tcW w:w="397" w:type="dxa"/>
          </w:tcPr>
          <w:p w:rsidR="00B50C22" w:rsidRPr="006B753B" w:rsidRDefault="00B50C22" w:rsidP="006C29C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C29C7">
              <w:tc>
                <w:tcPr>
                  <w:tcW w:w="255" w:type="dxa"/>
                </w:tcPr>
                <w:p w:rsidR="00B50C22" w:rsidRPr="006B753B" w:rsidRDefault="00B50C22" w:rsidP="006C29C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Yağış miktarının azalması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B50C22" w:rsidRPr="006B753B" w:rsidRDefault="00B50C22" w:rsidP="006C29C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Ortam sıcaklığının azalması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B50C22" w:rsidRPr="006B753B" w:rsidRDefault="00B50C22" w:rsidP="006C29C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Aldığı ışık miktarının azalması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B50C22" w:rsidRPr="006B753B" w:rsidRDefault="00B50C22" w:rsidP="006C29C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Ortamda bitki zararlılarının artması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B50C22" w:rsidRPr="006B753B" w:rsidRDefault="00B50C22" w:rsidP="006C29C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Topraktaki azotlu bileşiklerin miktarının artması</w:t>
                  </w:r>
                </w:p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50C22" w:rsidRPr="006B753B" w:rsidRDefault="00B50C22" w:rsidP="006C29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2012 LYS</w:t>
                  </w:r>
                </w:p>
              </w:tc>
            </w:tr>
          </w:tbl>
          <w:p w:rsidR="00B50C22" w:rsidRPr="006B753B" w:rsidRDefault="00B50C22" w:rsidP="006C29C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C29C7" w:rsidRPr="006B753B" w:rsidTr="006C29C7">
        <w:trPr>
          <w:trHeight w:val="71"/>
        </w:trPr>
        <w:tc>
          <w:tcPr>
            <w:tcW w:w="397" w:type="dxa"/>
          </w:tcPr>
          <w:p w:rsidR="006C29C7" w:rsidRPr="006B753B" w:rsidRDefault="006C29C7" w:rsidP="006C29C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6C29C7" w:rsidRPr="006B753B" w:rsidRDefault="006C29C7" w:rsidP="006C29C7">
            <w:pPr>
              <w:pStyle w:val="AralkYok"/>
              <w:spacing w:after="80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72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C29C7" w:rsidRPr="006B753B" w:rsidTr="006C29C7">
        <w:trPr>
          <w:trHeight w:val="71"/>
        </w:trPr>
        <w:tc>
          <w:tcPr>
            <w:tcW w:w="397" w:type="dxa"/>
          </w:tcPr>
          <w:p w:rsidR="006C29C7" w:rsidRPr="006B753B" w:rsidRDefault="006C29C7" w:rsidP="006C29C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8.</w:t>
            </w:r>
          </w:p>
        </w:tc>
        <w:tc>
          <w:tcPr>
            <w:tcW w:w="4706" w:type="dxa"/>
          </w:tcPr>
          <w:p w:rsidR="006C29C7" w:rsidRPr="006B753B" w:rsidRDefault="006C29C7" w:rsidP="006C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Bir ağacın bir dalının kabuğundan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floem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hücreleri,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kambiyum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da dâhil olmak üzere halka şeklinde</w:t>
            </w:r>
          </w:p>
          <w:p w:rsidR="006C29C7" w:rsidRPr="006B753B" w:rsidRDefault="006C29C7" w:rsidP="006C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kesilip çıkarıldığında aşağıdakilerden hangisinin gerçekleşmesi beklenir?</w:t>
            </w:r>
          </w:p>
          <w:p w:rsidR="006C29C7" w:rsidRPr="006B753B" w:rsidRDefault="006C29C7" w:rsidP="006C29C7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C29C7" w:rsidRPr="006B753B" w:rsidTr="006C29C7">
        <w:trPr>
          <w:trHeight w:val="71"/>
        </w:trPr>
        <w:tc>
          <w:tcPr>
            <w:tcW w:w="397" w:type="dxa"/>
          </w:tcPr>
          <w:p w:rsidR="006C29C7" w:rsidRPr="006B753B" w:rsidRDefault="006C29C7" w:rsidP="006C29C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C29C7" w:rsidRPr="006B753B" w:rsidTr="006C29C7">
              <w:tc>
                <w:tcPr>
                  <w:tcW w:w="255" w:type="dxa"/>
                </w:tcPr>
                <w:p w:rsidR="006C29C7" w:rsidRPr="006B753B" w:rsidRDefault="006C29C7" w:rsidP="006C29C7">
                  <w:pPr>
                    <w:pStyle w:val="AralkYok"/>
                    <w:framePr w:hSpace="141" w:wrap="around" w:vAnchor="text" w:hAnchor="margin" w:xAlign="right" w:y="72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Ağacın kuruması</w:t>
                  </w:r>
                </w:p>
              </w:tc>
            </w:tr>
            <w:tr w:rsidR="006C29C7" w:rsidRPr="006B753B" w:rsidTr="006C29C7">
              <w:tc>
                <w:tcPr>
                  <w:tcW w:w="255" w:type="dxa"/>
                </w:tcPr>
                <w:p w:rsidR="006C29C7" w:rsidRPr="006B753B" w:rsidRDefault="006C29C7" w:rsidP="006C29C7">
                  <w:pPr>
                    <w:pStyle w:val="AralkYok"/>
                    <w:framePr w:hSpace="141" w:wrap="around" w:vAnchor="text" w:hAnchor="margin" w:xAlign="right" w:y="72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Bu dalda üretilen fotosentez ürünlerinin diğer kısımlara taşınmasının engellenmesi</w:t>
                  </w:r>
                </w:p>
              </w:tc>
            </w:tr>
            <w:tr w:rsidR="006C29C7" w:rsidRPr="006B753B" w:rsidTr="006C29C7">
              <w:tc>
                <w:tcPr>
                  <w:tcW w:w="255" w:type="dxa"/>
                </w:tcPr>
                <w:p w:rsidR="006C29C7" w:rsidRPr="006B753B" w:rsidRDefault="006C29C7" w:rsidP="006C29C7">
                  <w:pPr>
                    <w:pStyle w:val="AralkYok"/>
                    <w:framePr w:hSpace="141" w:wrap="around" w:vAnchor="text" w:hAnchor="margin" w:xAlign="right" w:y="72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Kökle alınan su ve madensel tuzların bu dalın ucuna ulaşamaması</w:t>
                  </w:r>
                </w:p>
              </w:tc>
            </w:tr>
            <w:tr w:rsidR="006C29C7" w:rsidRPr="006B753B" w:rsidTr="006C29C7">
              <w:tc>
                <w:tcPr>
                  <w:tcW w:w="255" w:type="dxa"/>
                </w:tcPr>
                <w:p w:rsidR="006C29C7" w:rsidRPr="006B753B" w:rsidRDefault="006C29C7" w:rsidP="006C29C7">
                  <w:pPr>
                    <w:pStyle w:val="AralkYok"/>
                    <w:framePr w:hSpace="141" w:wrap="around" w:vAnchor="text" w:hAnchor="margin" w:xAlign="right" w:y="72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Bu daldaki yapraklarda fotosentez olmaması</w:t>
                  </w:r>
                </w:p>
              </w:tc>
            </w:tr>
            <w:tr w:rsidR="006C29C7" w:rsidRPr="006B753B" w:rsidTr="006C29C7">
              <w:tc>
                <w:tcPr>
                  <w:tcW w:w="255" w:type="dxa"/>
                </w:tcPr>
                <w:p w:rsidR="006C29C7" w:rsidRPr="006B753B" w:rsidRDefault="006C29C7" w:rsidP="006C29C7">
                  <w:pPr>
                    <w:pStyle w:val="AralkYok"/>
                    <w:framePr w:hSpace="141" w:wrap="around" w:vAnchor="text" w:hAnchor="margin" w:xAlign="right" w:y="72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Ağaçta meyve oluşumunun ortadan kalkması</w:t>
                  </w:r>
                </w:p>
                <w:p w:rsidR="006C29C7" w:rsidRPr="006B753B" w:rsidRDefault="006C29C7" w:rsidP="006C29C7">
                  <w:pPr>
                    <w:framePr w:hSpace="141" w:wrap="around" w:vAnchor="text" w:hAnchor="margin" w:xAlign="right" w:y="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29C7" w:rsidRPr="006B753B" w:rsidRDefault="006C29C7" w:rsidP="006C29C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877D1B" w:rsidRPr="006B753B" w:rsidRDefault="006C29C7" w:rsidP="006C29C7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2012 LYS</w:t>
      </w:r>
    </w:p>
    <w:tbl>
      <w:tblPr>
        <w:tblStyle w:val="TabloKlavuzu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872"/>
      </w:tblGrid>
      <w:tr w:rsidR="006B753B" w:rsidRPr="006B753B" w:rsidTr="006C29C7">
        <w:trPr>
          <w:trHeight w:val="37"/>
        </w:trPr>
        <w:tc>
          <w:tcPr>
            <w:tcW w:w="411" w:type="dxa"/>
          </w:tcPr>
          <w:p w:rsidR="00877D1B" w:rsidRPr="006B753B" w:rsidRDefault="001F144A" w:rsidP="00877D1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9</w:t>
            </w:r>
            <w:r w:rsidR="00877D1B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872" w:type="dxa"/>
          </w:tcPr>
          <w:p w:rsidR="00877D1B" w:rsidRPr="006B753B" w:rsidRDefault="00877D1B" w:rsidP="0087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</w:rPr>
              <w:t xml:space="preserve">Uyarılar karşısında bitkilerde görülen hareket, uyaranın yönüne bağlı olursa </w:t>
            </w:r>
            <w:proofErr w:type="spellStart"/>
            <w:r w:rsidRPr="006B753B">
              <w:rPr>
                <w:rFonts w:ascii="Times New Roman" w:hAnsi="Times New Roman" w:cs="Times New Roman"/>
              </w:rPr>
              <w:t>tropizma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, uyaranın yönüne bağlı olmazsa </w:t>
            </w:r>
            <w:proofErr w:type="spellStart"/>
            <w:r w:rsidRPr="006B753B">
              <w:rPr>
                <w:rFonts w:ascii="Times New Roman" w:hAnsi="Times New Roman" w:cs="Times New Roman"/>
              </w:rPr>
              <w:t>nasti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adını alır. </w:t>
            </w:r>
            <w:r w:rsidRPr="006B753B">
              <w:rPr>
                <w:rFonts w:ascii="Times New Roman" w:hAnsi="Times New Roman" w:cs="Times New Roman"/>
                <w:b/>
              </w:rPr>
              <w:t>Buna göre, aşağıdakilerden hangisi "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nasti"ye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örnektir?</w:t>
            </w:r>
          </w:p>
          <w:p w:rsidR="00877D1B" w:rsidRPr="006B753B" w:rsidRDefault="00877D1B" w:rsidP="00877D1B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6C29C7">
        <w:trPr>
          <w:trHeight w:val="37"/>
        </w:trPr>
        <w:tc>
          <w:tcPr>
            <w:tcW w:w="411" w:type="dxa"/>
          </w:tcPr>
          <w:p w:rsidR="00877D1B" w:rsidRPr="006B753B" w:rsidRDefault="00877D1B" w:rsidP="00877D1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872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4590"/>
            </w:tblGrid>
            <w:tr w:rsidR="006B753B" w:rsidRPr="006B753B" w:rsidTr="006C29C7">
              <w:trPr>
                <w:trHeight w:val="255"/>
              </w:trPr>
              <w:tc>
                <w:tcPr>
                  <w:tcW w:w="264" w:type="dxa"/>
                </w:tcPr>
                <w:p w:rsidR="00877D1B" w:rsidRPr="006B753B" w:rsidRDefault="00877D1B" w:rsidP="00877D1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590" w:type="dxa"/>
                </w:tcPr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 gövdesinin, yer çekimi kuvvetinin aksi yönünde büyümesi</w:t>
                  </w:r>
                </w:p>
              </w:tc>
            </w:tr>
            <w:tr w:rsidR="006B753B" w:rsidRPr="006B753B" w:rsidTr="006C29C7">
              <w:trPr>
                <w:trHeight w:val="250"/>
              </w:trPr>
              <w:tc>
                <w:tcPr>
                  <w:tcW w:w="264" w:type="dxa"/>
                </w:tcPr>
                <w:p w:rsidR="00877D1B" w:rsidRPr="006B753B" w:rsidRDefault="00877D1B" w:rsidP="00877D1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590" w:type="dxa"/>
                </w:tcPr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 köklerinin toprakta suyun bulunduğu bölgelere doğru büyümesi</w:t>
                  </w:r>
                </w:p>
              </w:tc>
            </w:tr>
            <w:tr w:rsidR="006B753B" w:rsidRPr="006B753B" w:rsidTr="006C29C7">
              <w:trPr>
                <w:trHeight w:val="255"/>
              </w:trPr>
              <w:tc>
                <w:tcPr>
                  <w:tcW w:w="264" w:type="dxa"/>
                </w:tcPr>
                <w:p w:rsidR="00877D1B" w:rsidRPr="006B753B" w:rsidRDefault="00877D1B" w:rsidP="00877D1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590" w:type="dxa"/>
                </w:tcPr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Sarılıcı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bitkilerin, özel emeçleriyle başka bitkilerin gövdelerine sarılması</w:t>
                  </w:r>
                </w:p>
              </w:tc>
            </w:tr>
            <w:tr w:rsidR="006B753B" w:rsidRPr="006B753B" w:rsidTr="006C29C7">
              <w:trPr>
                <w:trHeight w:val="255"/>
              </w:trPr>
              <w:tc>
                <w:tcPr>
                  <w:tcW w:w="264" w:type="dxa"/>
                </w:tcPr>
                <w:p w:rsidR="00877D1B" w:rsidRPr="006B753B" w:rsidRDefault="00877D1B" w:rsidP="00877D1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590" w:type="dxa"/>
                </w:tcPr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Akşamsefası bitkisinin çiçeklerinin aydınlıkta kapanıp karanlıkta açılması</w:t>
                  </w:r>
                </w:p>
              </w:tc>
            </w:tr>
            <w:tr w:rsidR="006B753B" w:rsidRPr="006B753B" w:rsidTr="006C29C7">
              <w:trPr>
                <w:trHeight w:val="636"/>
              </w:trPr>
              <w:tc>
                <w:tcPr>
                  <w:tcW w:w="264" w:type="dxa"/>
                </w:tcPr>
                <w:p w:rsidR="00877D1B" w:rsidRPr="006B753B" w:rsidRDefault="00877D1B" w:rsidP="00877D1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590" w:type="dxa"/>
                </w:tcPr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Sık ormanlarda büyük ağaçların altlarındaki alanlarda yaşayan küçük bitkilerin ışık giren bölgelere doğru büyümesi</w:t>
                  </w:r>
                </w:p>
                <w:p w:rsidR="006C29C7" w:rsidRPr="006B753B" w:rsidRDefault="006C29C7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77D1B" w:rsidRPr="006B753B" w:rsidRDefault="00877D1B" w:rsidP="00877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2012 LYS</w:t>
                  </w:r>
                </w:p>
              </w:tc>
            </w:tr>
          </w:tbl>
          <w:p w:rsidR="00877D1B" w:rsidRDefault="00877D1B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C29C7" w:rsidRPr="006B753B" w:rsidRDefault="006C29C7" w:rsidP="00877D1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5D1198" w:rsidRPr="006B753B" w:rsidRDefault="005D1198" w:rsidP="00877D1B">
      <w:pPr>
        <w:pStyle w:val="AralkYok"/>
        <w:rPr>
          <w:rFonts w:ascii="Times New Roman" w:hAnsi="Times New Roman" w:cs="Times New Roman"/>
          <w:b/>
          <w:noProof/>
          <w:szCs w:val="24"/>
          <w:lang w:eastAsia="tr-TR"/>
        </w:rPr>
        <w:sectPr w:rsidR="005D1198" w:rsidRPr="006B753B" w:rsidSect="007A0E0E">
          <w:headerReference w:type="default" r:id="rId9"/>
          <w:footerReference w:type="even" r:id="rId10"/>
          <w:footerReference w:type="default" r:id="rId11"/>
          <w:pgSz w:w="11900" w:h="16840"/>
          <w:pgMar w:top="2150" w:right="447" w:bottom="1417" w:left="850" w:header="708" w:footer="708" w:gutter="0"/>
          <w:cols w:num="2" w:sep="1" w:space="652"/>
          <w:docGrid w:linePitch="360"/>
        </w:sect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021B20">
        <w:trPr>
          <w:trHeight w:val="71"/>
        </w:trPr>
        <w:tc>
          <w:tcPr>
            <w:tcW w:w="397" w:type="dxa"/>
          </w:tcPr>
          <w:p w:rsidR="002E6A60" w:rsidRPr="006B753B" w:rsidRDefault="002E6A60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2E6A60" w:rsidRPr="006B753B" w:rsidRDefault="002E6A60" w:rsidP="00021B20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021B20">
        <w:trPr>
          <w:trHeight w:val="71"/>
        </w:trPr>
        <w:tc>
          <w:tcPr>
            <w:tcW w:w="397" w:type="dxa"/>
          </w:tcPr>
          <w:p w:rsidR="002E6A60" w:rsidRPr="006B753B" w:rsidRDefault="002E6A60" w:rsidP="00021B20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2E6A60" w:rsidRPr="006B753B" w:rsidRDefault="002E6A60" w:rsidP="00021B20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E61859" w:rsidRPr="006B753B" w:rsidRDefault="00E61859" w:rsidP="002E6A60">
      <w:pPr>
        <w:sectPr w:rsidR="00E61859" w:rsidRPr="006B753B" w:rsidSect="00C606A8">
          <w:type w:val="continuous"/>
          <w:pgSz w:w="11900" w:h="16840"/>
          <w:pgMar w:top="2149" w:right="448" w:bottom="1418" w:left="851" w:header="709" w:footer="709" w:gutter="0"/>
          <w:cols w:num="2" w:sep="1" w:space="652"/>
          <w:docGrid w:linePitch="360"/>
        </w:sect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CC3BDA">
        <w:trPr>
          <w:trHeight w:val="71"/>
        </w:trPr>
        <w:tc>
          <w:tcPr>
            <w:tcW w:w="397" w:type="dxa"/>
          </w:tcPr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1</w:t>
            </w:r>
            <w:r w:rsidR="001F144A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0</w:t>
            </w: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Bitkilerde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ksilem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ve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floem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ile ilgili,</w:t>
            </w: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Farklı maddeleri taşıyabilirler.</w:t>
            </w: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6B753B">
              <w:rPr>
                <w:rFonts w:ascii="Times New Roman" w:hAnsi="Times New Roman" w:cs="Times New Roman"/>
              </w:rPr>
              <w:t>Taşınımın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yönlerinde farklılık görülebilir.</w:t>
            </w: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Her ikisinde de maddelerin taşınmasında ATP enerjisinden yararlanılır.</w:t>
            </w: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CC3BDA">
        <w:trPr>
          <w:trHeight w:val="71"/>
        </w:trPr>
        <w:tc>
          <w:tcPr>
            <w:tcW w:w="397" w:type="dxa"/>
          </w:tcPr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ifadelerinden hangileri doğrudur?</w:t>
            </w:r>
          </w:p>
          <w:p w:rsidR="003052EB" w:rsidRPr="006B753B" w:rsidRDefault="003052EB" w:rsidP="0030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CC3BDA">
        <w:trPr>
          <w:trHeight w:val="71"/>
        </w:trPr>
        <w:tc>
          <w:tcPr>
            <w:tcW w:w="397" w:type="dxa"/>
          </w:tcPr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B753B" w:rsidRPr="006B753B" w:rsidTr="00CC3BDA"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</w:t>
                  </w:r>
                </w:p>
              </w:tc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</w:tr>
            <w:tr w:rsidR="006B753B" w:rsidRPr="006B753B" w:rsidTr="00CC3BDA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CC3BDA">
                    <w:tc>
                      <w:tcPr>
                        <w:tcW w:w="264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3052EB" w:rsidRPr="006B753B" w:rsidRDefault="003052EB" w:rsidP="00CC3BDA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3052EB" w:rsidRPr="006B753B" w:rsidRDefault="003052EB" w:rsidP="003052E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</w:t>
      </w:r>
    </w:p>
    <w:p w:rsidR="003052EB" w:rsidRPr="006B753B" w:rsidRDefault="003052EB" w:rsidP="003052E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2013 LYS</w:t>
      </w:r>
    </w:p>
    <w:p w:rsidR="00CF3B10" w:rsidRPr="006B753B" w:rsidRDefault="00CF3B10" w:rsidP="003052EB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91300D">
        <w:trPr>
          <w:trHeight w:val="71"/>
        </w:trPr>
        <w:tc>
          <w:tcPr>
            <w:tcW w:w="397" w:type="dxa"/>
          </w:tcPr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</w:t>
            </w:r>
            <w:r w:rsidR="001F144A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</w:t>
            </w: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91300D" w:rsidRPr="006B753B" w:rsidRDefault="0091300D" w:rsidP="0091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Çiçekli bitkilerde döllenmeyle ilgili olarak aşağıdakilerden hangisi söylenemez?</w:t>
            </w:r>
          </w:p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91300D">
        <w:trPr>
          <w:trHeight w:val="71"/>
        </w:trPr>
        <w:tc>
          <w:tcPr>
            <w:tcW w:w="397" w:type="dxa"/>
          </w:tcPr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CC3BDA">
              <w:tc>
                <w:tcPr>
                  <w:tcW w:w="255" w:type="dxa"/>
                </w:tcPr>
                <w:p w:rsidR="0091300D" w:rsidRPr="006B753B" w:rsidRDefault="0091300D" w:rsidP="0091300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91300D" w:rsidRPr="006B753B" w:rsidRDefault="0091300D" w:rsidP="00913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Polen tüpü, tohum taslağına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mikropilden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girer.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91300D" w:rsidRPr="006B753B" w:rsidRDefault="0091300D" w:rsidP="0091300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91300D" w:rsidRPr="006B753B" w:rsidRDefault="0091300D" w:rsidP="00913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Polenin yapısındaki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generatif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(üretken) çekirdek, polen tüpünde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mayoz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bölünme geçirir.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91300D" w:rsidRPr="006B753B" w:rsidRDefault="0091300D" w:rsidP="0091300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91300D" w:rsidRPr="006B753B" w:rsidRDefault="0091300D" w:rsidP="00913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Çift döllenme görülür.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91300D" w:rsidRPr="006B753B" w:rsidRDefault="0091300D" w:rsidP="0091300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91300D" w:rsidRPr="006B753B" w:rsidRDefault="0091300D" w:rsidP="00913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Polen tüpü oluşmadan önce polen iki çekirdek içerir.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91300D" w:rsidRPr="006B753B" w:rsidRDefault="0091300D" w:rsidP="0091300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91300D" w:rsidRPr="006B753B" w:rsidRDefault="0091300D" w:rsidP="00913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Polen tüpü, polen iç zarının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porlardan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dışarı doğru çıkmasıyla oluşur.</w:t>
                  </w:r>
                </w:p>
              </w:tc>
            </w:tr>
          </w:tbl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91300D">
        <w:trPr>
          <w:gridAfter w:val="1"/>
          <w:wAfter w:w="4706" w:type="dxa"/>
          <w:trHeight w:val="71"/>
        </w:trPr>
        <w:tc>
          <w:tcPr>
            <w:tcW w:w="397" w:type="dxa"/>
          </w:tcPr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CF3B10" w:rsidRPr="006B753B" w:rsidRDefault="0091300D" w:rsidP="003052EB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2013 LYS</w:t>
      </w:r>
    </w:p>
    <w:p w:rsidR="003052EB" w:rsidRPr="006B753B" w:rsidRDefault="0091300D" w:rsidP="003052EB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91300D">
        <w:trPr>
          <w:trHeight w:val="71"/>
        </w:trPr>
        <w:tc>
          <w:tcPr>
            <w:tcW w:w="397" w:type="dxa"/>
          </w:tcPr>
          <w:p w:rsidR="0091300D" w:rsidRPr="006B753B" w:rsidRDefault="001F144A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12</w:t>
            </w:r>
            <w:r w:rsidR="0091300D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91300D" w:rsidRPr="006B753B" w:rsidRDefault="0091300D" w:rsidP="0091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Bir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baklagilin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köklerinde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simbiyotik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yaşayan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bakte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rilerin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faaliyetini olumsuz etkileyen çevresel bir</w:t>
            </w:r>
            <w:r w:rsidR="00852162" w:rsidRPr="006B753B">
              <w:rPr>
                <w:rFonts w:ascii="Times New Roman" w:hAnsi="Times New Roman" w:cs="Times New Roman"/>
                <w:b/>
              </w:rPr>
              <w:t xml:space="preserve"> </w:t>
            </w:r>
            <w:r w:rsidRPr="006B753B">
              <w:rPr>
                <w:rFonts w:ascii="Times New Roman" w:hAnsi="Times New Roman" w:cs="Times New Roman"/>
                <w:b/>
              </w:rPr>
              <w:t>etmenin, aşağıdaki maddelerden hangisinin bitki kökleriyle alınımını engellemesi beklenir?</w:t>
            </w:r>
          </w:p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91300D">
        <w:trPr>
          <w:trHeight w:val="71"/>
        </w:trPr>
        <w:tc>
          <w:tcPr>
            <w:tcW w:w="397" w:type="dxa"/>
          </w:tcPr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CC3BDA">
              <w:tc>
                <w:tcPr>
                  <w:tcW w:w="255" w:type="dxa"/>
                </w:tcPr>
                <w:p w:rsidR="00CF3B10" w:rsidRPr="006B753B" w:rsidRDefault="00CF3B10" w:rsidP="00CF3B10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CF3B10" w:rsidRPr="006B753B" w:rsidRDefault="00CF3B10" w:rsidP="00CF3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Azotlu bileşikler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F3B10" w:rsidRPr="006B753B" w:rsidRDefault="00CF3B10" w:rsidP="00CF3B10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CF3B10" w:rsidRPr="006B753B" w:rsidRDefault="00CF3B10" w:rsidP="00CF3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 Potasyum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F3B10" w:rsidRPr="006B753B" w:rsidRDefault="00CF3B10" w:rsidP="00CF3B10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CF3B10" w:rsidRPr="006B753B" w:rsidRDefault="00CF3B10" w:rsidP="00CF3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Magnezyum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F3B10" w:rsidRPr="006B753B" w:rsidRDefault="00CF3B10" w:rsidP="00CF3B10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CF3B10" w:rsidRPr="006B753B" w:rsidRDefault="00CF3B10" w:rsidP="00CF3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Klor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F3B10" w:rsidRPr="006B753B" w:rsidRDefault="00CF3B10" w:rsidP="00CF3B10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CF3B10" w:rsidRPr="006B753B" w:rsidRDefault="00CF3B10" w:rsidP="00CF3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Fosfor</w:t>
                  </w:r>
                </w:p>
              </w:tc>
            </w:tr>
          </w:tbl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91300D">
        <w:trPr>
          <w:gridAfter w:val="1"/>
          <w:wAfter w:w="4706" w:type="dxa"/>
          <w:trHeight w:val="71"/>
        </w:trPr>
        <w:tc>
          <w:tcPr>
            <w:tcW w:w="397" w:type="dxa"/>
          </w:tcPr>
          <w:p w:rsidR="0091300D" w:rsidRPr="006B753B" w:rsidRDefault="0091300D" w:rsidP="0091300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CF3B10" w:rsidRPr="006B753B" w:rsidRDefault="00CF3B10" w:rsidP="003052EB">
      <w:pPr>
        <w:ind w:left="142"/>
        <w:rPr>
          <w:rFonts w:ascii="Times New Roman" w:hAnsi="Times New Roman" w:cs="Times New Roman"/>
        </w:rPr>
      </w:pPr>
      <w:r w:rsidRPr="006B753B">
        <w:t xml:space="preserve">                                                                              </w:t>
      </w:r>
      <w:r w:rsidRPr="006B753B">
        <w:rPr>
          <w:rFonts w:ascii="Times New Roman" w:hAnsi="Times New Roman" w:cs="Times New Roman"/>
        </w:rPr>
        <w:t>2013 LYS</w:t>
      </w:r>
    </w:p>
    <w:p w:rsidR="00CF3B10" w:rsidRPr="006B753B" w:rsidRDefault="00CF3B10" w:rsidP="003052EB">
      <w:pPr>
        <w:ind w:left="142"/>
        <w:rPr>
          <w:rFonts w:ascii="Times New Roman" w:hAnsi="Times New Roman" w:cs="Times New Roman"/>
        </w:rPr>
      </w:pPr>
    </w:p>
    <w:p w:rsidR="003052EB" w:rsidRDefault="00CF3B10" w:rsidP="00CF3B10">
      <w:r w:rsidRPr="006B753B">
        <w:rPr>
          <w:rFonts w:ascii="Times New Roman" w:hAnsi="Times New Roman" w:cs="Times New Roman"/>
        </w:rPr>
        <w:t xml:space="preserve"> </w:t>
      </w:r>
      <w:r w:rsidRPr="006B753B">
        <w:t xml:space="preserve">                                                                                  </w:t>
      </w:r>
    </w:p>
    <w:p w:rsidR="006C29C7" w:rsidRPr="006B753B" w:rsidRDefault="006C29C7" w:rsidP="00CF3B10"/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CC3BDA">
        <w:trPr>
          <w:trHeight w:val="71"/>
        </w:trPr>
        <w:tc>
          <w:tcPr>
            <w:tcW w:w="397" w:type="dxa"/>
          </w:tcPr>
          <w:p w:rsidR="00852162" w:rsidRPr="006B753B" w:rsidRDefault="001F144A" w:rsidP="00852162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13</w:t>
            </w:r>
            <w:r w:rsidR="00852162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Çiçekli bitkilerin üremeleri incelendiğinde;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 bazı türlere ait bireylerin “tam çiçeğe” sahip olduğu,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bazı türlere ait bireylerin erkek ve dişi çiçeklere sahip olduğu,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753B">
              <w:rPr>
                <w:rFonts w:ascii="Times New Roman" w:hAnsi="Times New Roman" w:cs="Times New Roman"/>
              </w:rPr>
              <w:t>III.bazı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türlere ait bireylerin iki evcikli olduğu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görüldüğüne göre, bu özelliklere sahip olan bitki türlerinin hangilerinde sadece çapraz tozlaşma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görülür?</w:t>
            </w:r>
          </w:p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CC3BDA">
        <w:trPr>
          <w:trHeight w:val="71"/>
        </w:trPr>
        <w:tc>
          <w:tcPr>
            <w:tcW w:w="397" w:type="dxa"/>
          </w:tcPr>
          <w:p w:rsidR="00852162" w:rsidRPr="006B753B" w:rsidRDefault="00852162" w:rsidP="00852162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852162" w:rsidRPr="006B753B" w:rsidRDefault="00852162" w:rsidP="0085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CC3BDA">
        <w:trPr>
          <w:trHeight w:val="71"/>
        </w:trPr>
        <w:tc>
          <w:tcPr>
            <w:tcW w:w="397" w:type="dxa"/>
          </w:tcPr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B753B" w:rsidRPr="006B753B" w:rsidTr="00CC3BDA"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852162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 xml:space="preserve">Yalnız I </w:t>
                  </w:r>
                </w:p>
              </w:tc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852162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</w:t>
                  </w:r>
                </w:p>
              </w:tc>
              <w:tc>
                <w:tcPr>
                  <w:tcW w:w="272" w:type="dxa"/>
                </w:tcPr>
                <w:p w:rsidR="003052EB" w:rsidRPr="006B753B" w:rsidRDefault="003052EB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3052EB" w:rsidRPr="006B753B" w:rsidRDefault="00852162" w:rsidP="00CC3BDA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</w:tr>
            <w:tr w:rsidR="006B753B" w:rsidRPr="006B753B" w:rsidTr="00CC3BDA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CC3BDA">
                    <w:tc>
                      <w:tcPr>
                        <w:tcW w:w="264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052EB" w:rsidRPr="006B753B" w:rsidRDefault="00852162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3052EB" w:rsidRPr="006B753B" w:rsidRDefault="003052EB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052EB" w:rsidRPr="006B753B" w:rsidRDefault="00852162" w:rsidP="00CC3BDA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3052EB" w:rsidRPr="006B753B" w:rsidRDefault="003052EB" w:rsidP="00CC3BDA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3052EB" w:rsidRPr="006B753B" w:rsidRDefault="003052EB" w:rsidP="00CC3BDA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3052EB" w:rsidRPr="006B753B" w:rsidRDefault="00852162" w:rsidP="003052E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</w:t>
      </w:r>
    </w:p>
    <w:p w:rsidR="003052EB" w:rsidRPr="006B753B" w:rsidRDefault="00852162" w:rsidP="003052E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2014 LYS</w:t>
      </w:r>
    </w:p>
    <w:p w:rsidR="007B251F" w:rsidRPr="006B753B" w:rsidRDefault="007B251F" w:rsidP="003052EB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CC3BDA">
        <w:trPr>
          <w:trHeight w:val="71"/>
        </w:trPr>
        <w:tc>
          <w:tcPr>
            <w:tcW w:w="397" w:type="dxa"/>
          </w:tcPr>
          <w:p w:rsidR="00CC3BDA" w:rsidRPr="006B753B" w:rsidRDefault="001F144A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14</w:t>
            </w:r>
            <w:r w:rsidR="00CC3BDA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CC3BDA" w:rsidRPr="006B753B" w:rsidRDefault="00CC3BDA" w:rsidP="00C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Bitkilerde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sekonder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büyüme ile ilgili olarak aşağıdakilerden hangisi söylenemez?</w:t>
            </w:r>
          </w:p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CC3BDA">
        <w:trPr>
          <w:trHeight w:val="71"/>
        </w:trPr>
        <w:tc>
          <w:tcPr>
            <w:tcW w:w="397" w:type="dxa"/>
          </w:tcPr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büyümede yanal meristemler görev almaktadır.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Gövde,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büyüme sonucunda kalınlaşır.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büyüme sürecinde mantar doku gelişebilir.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büyüme yıl boyunca farklı hızda ilerleyebilir.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büyümeyle kök ve gövdede genç sürgünler oluşur.</w:t>
                  </w:r>
                </w:p>
              </w:tc>
            </w:tr>
          </w:tbl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CC3BDA">
        <w:trPr>
          <w:gridAfter w:val="1"/>
          <w:wAfter w:w="4706" w:type="dxa"/>
          <w:trHeight w:val="71"/>
        </w:trPr>
        <w:tc>
          <w:tcPr>
            <w:tcW w:w="397" w:type="dxa"/>
          </w:tcPr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3052EB" w:rsidRPr="006B753B" w:rsidRDefault="00CC3BDA" w:rsidP="003052EB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2015 LYS</w:t>
      </w:r>
    </w:p>
    <w:p w:rsidR="003052EB" w:rsidRPr="006B753B" w:rsidRDefault="003052EB" w:rsidP="003052EB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CC3BDA">
        <w:trPr>
          <w:trHeight w:val="71"/>
        </w:trPr>
        <w:tc>
          <w:tcPr>
            <w:tcW w:w="397" w:type="dxa"/>
          </w:tcPr>
          <w:p w:rsidR="00CC3BDA" w:rsidRPr="006B753B" w:rsidRDefault="001F144A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15</w:t>
            </w:r>
            <w:r w:rsidR="00CC3BDA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CC3BDA" w:rsidRPr="006B753B" w:rsidRDefault="00CC3BDA" w:rsidP="00C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53B">
              <w:rPr>
                <w:rFonts w:ascii="Times New Roman" w:hAnsi="Times New Roman" w:cs="Times New Roman"/>
                <w:b/>
              </w:rPr>
              <w:t>Stomaların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açılması olayında, aşağıdakilerden hangisi en son gerçekleşir?</w:t>
            </w:r>
          </w:p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CC3BDA" w:rsidRPr="006B753B" w:rsidTr="00CC3BDA">
        <w:trPr>
          <w:trHeight w:val="71"/>
        </w:trPr>
        <w:tc>
          <w:tcPr>
            <w:tcW w:w="397" w:type="dxa"/>
          </w:tcPr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Stoma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hücrelerinde glikoz üretiminin başlaması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Komşu hücrelerden suyun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stoma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hücrelerine geçmesi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Komşu hücrelerden bekçi hücrelere potasyum geçişinin başlaması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CO</w:t>
                  </w:r>
                  <w:r w:rsidRPr="006B75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B753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nin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stoma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hücrelerinde kullanılması</w:t>
                  </w:r>
                </w:p>
              </w:tc>
            </w:tr>
            <w:tr w:rsidR="006B753B" w:rsidRPr="006B753B" w:rsidTr="00CC3BDA">
              <w:tc>
                <w:tcPr>
                  <w:tcW w:w="255" w:type="dxa"/>
                </w:tcPr>
                <w:p w:rsidR="00CC3BDA" w:rsidRPr="006B753B" w:rsidRDefault="00CC3BDA" w:rsidP="00CC3BDA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CC3BDA" w:rsidRPr="006B753B" w:rsidRDefault="00CC3BDA" w:rsidP="00CC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Bekçi hücrelerinde turgor basıncının artması</w:t>
                  </w:r>
                </w:p>
              </w:tc>
            </w:tr>
          </w:tbl>
          <w:p w:rsidR="00CC3BDA" w:rsidRPr="006B753B" w:rsidRDefault="00CC3BDA" w:rsidP="00CC3BDA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3052EB" w:rsidRPr="006B753B" w:rsidRDefault="003052EB" w:rsidP="003052EB">
      <w:pPr>
        <w:ind w:left="142"/>
        <w:rPr>
          <w:rFonts w:ascii="Times New Roman" w:hAnsi="Times New Roman" w:cs="Times New Roman"/>
        </w:rPr>
      </w:pPr>
    </w:p>
    <w:p w:rsidR="00D87C18" w:rsidRDefault="00CC3BDA" w:rsidP="00D87C18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2015 LYS</w:t>
      </w:r>
    </w:p>
    <w:p w:rsidR="006C29C7" w:rsidRPr="006B753B" w:rsidRDefault="006C29C7" w:rsidP="00D87C18">
      <w:pPr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  <w:gridCol w:w="4706"/>
      </w:tblGrid>
      <w:tr w:rsidR="006B753B" w:rsidRPr="006B753B" w:rsidTr="00405A89">
        <w:trPr>
          <w:trHeight w:val="71"/>
        </w:trPr>
        <w:tc>
          <w:tcPr>
            <w:tcW w:w="397" w:type="dxa"/>
          </w:tcPr>
          <w:p w:rsidR="00405A89" w:rsidRPr="006B753B" w:rsidRDefault="00405A89" w:rsidP="00350E2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1</w:t>
            </w:r>
            <w:r w:rsidR="001F144A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6</w:t>
            </w: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Kromozom sayısı 2n = 16 olan çiçekli bir bitkinin;</w:t>
            </w:r>
          </w:p>
          <w:p w:rsidR="00405A89" w:rsidRPr="006B753B" w:rsidRDefault="00405A89" w:rsidP="0035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  kök ucu meristem hücrelerindeki,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 yumurta hücresindeki,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sperm hücresindeki,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IV. </w:t>
            </w:r>
            <w:proofErr w:type="spellStart"/>
            <w:r w:rsidRPr="006B753B">
              <w:rPr>
                <w:rFonts w:ascii="Times New Roman" w:hAnsi="Times New Roman" w:cs="Times New Roman"/>
              </w:rPr>
              <w:t>endospermindeki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753B" w:rsidRPr="006B753B" w:rsidTr="00405A89">
        <w:trPr>
          <w:trHeight w:val="71"/>
        </w:trPr>
        <w:tc>
          <w:tcPr>
            <w:tcW w:w="397" w:type="dxa"/>
          </w:tcPr>
          <w:p w:rsidR="00405A89" w:rsidRPr="006B753B" w:rsidRDefault="00405A89" w:rsidP="00350E2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kromozom sayıları aşağıdakilerin hangisinde doğru verilmiştir?</w:t>
            </w:r>
          </w:p>
          <w:p w:rsidR="00405A89" w:rsidRPr="006B753B" w:rsidRDefault="00405A89" w:rsidP="0035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753B" w:rsidRPr="006B753B" w:rsidTr="00405A89">
        <w:trPr>
          <w:trHeight w:val="71"/>
        </w:trPr>
        <w:tc>
          <w:tcPr>
            <w:tcW w:w="397" w:type="dxa"/>
          </w:tcPr>
          <w:p w:rsidR="00405A89" w:rsidRPr="006B753B" w:rsidRDefault="00405A89" w:rsidP="00350E2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B753B">
              <w:rPr>
                <w:rFonts w:ascii="Times New Roman" w:hAnsi="Times New Roman" w:cs="Times New Roman"/>
                <w:u w:val="single"/>
              </w:rPr>
              <w:t xml:space="preserve">       I</w:t>
            </w:r>
            <w:r w:rsidRPr="006B753B">
              <w:rPr>
                <w:rFonts w:ascii="Times New Roman" w:hAnsi="Times New Roman" w:cs="Times New Roman"/>
                <w:u w:val="single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  <w:u w:val="single"/>
              </w:rPr>
              <w:t xml:space="preserve"> II </w:t>
            </w:r>
            <w:r w:rsidRPr="006B753B">
              <w:rPr>
                <w:rFonts w:ascii="Times New Roman" w:hAnsi="Times New Roman" w:cs="Times New Roman"/>
                <w:u w:val="single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  <w:u w:val="single"/>
              </w:rPr>
              <w:t>III</w:t>
            </w:r>
            <w:r w:rsidRPr="006B753B">
              <w:rPr>
                <w:rFonts w:ascii="Times New Roman" w:hAnsi="Times New Roman" w:cs="Times New Roman"/>
                <w:u w:val="single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  <w:u w:val="single"/>
              </w:rPr>
              <w:t xml:space="preserve"> IV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A) 16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>16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B) 16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>8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32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C) 16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24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D) 16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16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48</w:t>
            </w:r>
          </w:p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E)  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8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16 </w:t>
            </w:r>
            <w:r w:rsidRPr="006B753B">
              <w:rPr>
                <w:rFonts w:ascii="Times New Roman" w:hAnsi="Times New Roman" w:cs="Times New Roman"/>
              </w:rPr>
              <w:tab/>
            </w:r>
            <w:r w:rsidRPr="006B753B">
              <w:rPr>
                <w:rFonts w:ascii="Times New Roman" w:hAnsi="Times New Roman" w:cs="Times New Roman"/>
              </w:rPr>
              <w:tab/>
              <w:t xml:space="preserve"> 16</w:t>
            </w:r>
          </w:p>
          <w:p w:rsidR="00405A89" w:rsidRPr="006B753B" w:rsidRDefault="00405A89" w:rsidP="00350E2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706" w:type="dxa"/>
          </w:tcPr>
          <w:p w:rsidR="00405A89" w:rsidRPr="006B753B" w:rsidRDefault="00405A89" w:rsidP="00D8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C3BDA" w:rsidRPr="006B753B" w:rsidRDefault="00D87C18" w:rsidP="00CC3BDA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2016 LYS</w:t>
      </w:r>
    </w:p>
    <w:p w:rsidR="00CC3BDA" w:rsidRPr="006B753B" w:rsidRDefault="00CC3BDA" w:rsidP="00CC3BDA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405A89">
        <w:trPr>
          <w:trHeight w:val="71"/>
        </w:trPr>
        <w:tc>
          <w:tcPr>
            <w:tcW w:w="397" w:type="dxa"/>
          </w:tcPr>
          <w:p w:rsidR="00405A89" w:rsidRPr="006B753B" w:rsidRDefault="001F144A" w:rsidP="00405A8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17</w:t>
            </w:r>
            <w:r w:rsidR="00405A89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Bir bitkinin yaprağında gerçekleşen;</w:t>
            </w:r>
          </w:p>
          <w:p w:rsidR="00405A89" w:rsidRPr="006B753B" w:rsidRDefault="00405A89" w:rsidP="0040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fotosentez,</w:t>
            </w:r>
          </w:p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terleme,</w:t>
            </w:r>
          </w:p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solunum</w:t>
            </w:r>
          </w:p>
          <w:p w:rsidR="00405A89" w:rsidRPr="006B753B" w:rsidRDefault="00405A89" w:rsidP="0040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405A89">
        <w:trPr>
          <w:trHeight w:val="71"/>
        </w:trPr>
        <w:tc>
          <w:tcPr>
            <w:tcW w:w="397" w:type="dxa"/>
          </w:tcPr>
          <w:p w:rsidR="00405A89" w:rsidRPr="006B753B" w:rsidRDefault="003E42A7" w:rsidP="00405A8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       </w:t>
            </w:r>
          </w:p>
        </w:tc>
        <w:tc>
          <w:tcPr>
            <w:tcW w:w="4706" w:type="dxa"/>
          </w:tcPr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olaylarından hangileri, yaprak hücrelerinde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ozmotik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basıncın artmasına ve komşu hücrelerden su almalarına neden olabilir?</w:t>
            </w:r>
          </w:p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389"/>
              <w:gridCol w:w="272"/>
              <w:gridCol w:w="1429"/>
              <w:gridCol w:w="272"/>
              <w:gridCol w:w="1429"/>
            </w:tblGrid>
            <w:tr w:rsidR="006B753B" w:rsidRPr="006B753B" w:rsidTr="003E42A7">
              <w:tc>
                <w:tcPr>
                  <w:tcW w:w="312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389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</w:t>
                  </w:r>
                </w:p>
              </w:tc>
              <w:tc>
                <w:tcPr>
                  <w:tcW w:w="272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3E42A7" w:rsidRPr="006B753B" w:rsidRDefault="003E42A7" w:rsidP="003E42A7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</w:tr>
            <w:tr w:rsidR="006B753B" w:rsidRPr="006B753B" w:rsidTr="00654B2D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654B2D">
                    <w:tc>
                      <w:tcPr>
                        <w:tcW w:w="264" w:type="dxa"/>
                      </w:tcPr>
                      <w:p w:rsidR="003E42A7" w:rsidRPr="006B753B" w:rsidRDefault="003E42A7" w:rsidP="003E42A7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E42A7" w:rsidRPr="006B753B" w:rsidRDefault="003E42A7" w:rsidP="003E42A7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3E42A7" w:rsidRPr="006B753B" w:rsidRDefault="003E42A7" w:rsidP="003E42A7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E42A7" w:rsidRPr="006B753B" w:rsidRDefault="003E42A7" w:rsidP="003E42A7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3E42A7" w:rsidRPr="006B753B" w:rsidRDefault="003E42A7" w:rsidP="003E42A7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405A89" w:rsidRPr="006B753B" w:rsidRDefault="00405A89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405A89">
        <w:trPr>
          <w:gridAfter w:val="1"/>
          <w:wAfter w:w="4706" w:type="dxa"/>
          <w:trHeight w:val="71"/>
        </w:trPr>
        <w:tc>
          <w:tcPr>
            <w:tcW w:w="397" w:type="dxa"/>
          </w:tcPr>
          <w:p w:rsidR="00405A89" w:rsidRPr="006B753B" w:rsidRDefault="00405A89" w:rsidP="00405A8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  <w:tr w:rsidR="006B753B" w:rsidRPr="006B753B" w:rsidTr="00405A89">
        <w:trPr>
          <w:gridAfter w:val="1"/>
          <w:wAfter w:w="4706" w:type="dxa"/>
          <w:trHeight w:val="71"/>
        </w:trPr>
        <w:tc>
          <w:tcPr>
            <w:tcW w:w="397" w:type="dxa"/>
          </w:tcPr>
          <w:p w:rsidR="003E42A7" w:rsidRPr="006B753B" w:rsidRDefault="003E42A7" w:rsidP="00405A8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                                      </w:t>
            </w:r>
          </w:p>
        </w:tc>
      </w:tr>
    </w:tbl>
    <w:p w:rsidR="00CC3BDA" w:rsidRPr="006B753B" w:rsidRDefault="003E42A7" w:rsidP="00CC3BDA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2016 LYS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3E42A7">
        <w:trPr>
          <w:trHeight w:val="71"/>
        </w:trPr>
        <w:tc>
          <w:tcPr>
            <w:tcW w:w="397" w:type="dxa"/>
          </w:tcPr>
          <w:p w:rsidR="003E42A7" w:rsidRPr="006B753B" w:rsidRDefault="001F144A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18</w:t>
            </w:r>
            <w:r w:rsidR="003E42A7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E42A7" w:rsidRPr="006B753B" w:rsidRDefault="003E42A7" w:rsidP="003E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Eşeyli üremeyle çoğalan otsu bir çiçekli bitkiyle ilgili olarak aşağıdaki ifadelerden hangisi yanlıştır?</w:t>
            </w: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3E42A7">
        <w:trPr>
          <w:trHeight w:val="71"/>
        </w:trPr>
        <w:tc>
          <w:tcPr>
            <w:tcW w:w="397" w:type="dxa"/>
          </w:tcPr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54B2D">
              <w:tc>
                <w:tcPr>
                  <w:tcW w:w="255" w:type="dxa"/>
                </w:tcPr>
                <w:p w:rsidR="003E42A7" w:rsidRPr="006B753B" w:rsidRDefault="003E42A7" w:rsidP="003E42A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3E42A7" w:rsidRPr="006B753B" w:rsidRDefault="003E42A7" w:rsidP="003E42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Açık tohumlu olabilir.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3E42A7" w:rsidRPr="006B753B" w:rsidRDefault="003E42A7" w:rsidP="003E42A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3E42A7" w:rsidRPr="006B753B" w:rsidRDefault="003E42A7" w:rsidP="003E42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Tek çenekli olabilir.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3E42A7" w:rsidRPr="006B753B" w:rsidRDefault="003E42A7" w:rsidP="003E42A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3E42A7" w:rsidRPr="006B753B" w:rsidRDefault="003E42A7" w:rsidP="003E42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Üremelerinde çifte döllenme görülür.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3E42A7" w:rsidRPr="006B753B" w:rsidRDefault="003E42A7" w:rsidP="003E42A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3E42A7" w:rsidRPr="006B753B" w:rsidRDefault="003E42A7" w:rsidP="003E42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Yaprakları paralel damarlı olabilir.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3E42A7" w:rsidRPr="006B753B" w:rsidRDefault="003E42A7" w:rsidP="003E42A7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3E42A7" w:rsidRPr="006B753B" w:rsidRDefault="003E42A7" w:rsidP="003E42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Tohumlarında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endosperm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bulunur.</w:t>
                  </w:r>
                </w:p>
              </w:tc>
            </w:tr>
          </w:tbl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6B753B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                                                    2016 LYS</w:t>
            </w:r>
          </w:p>
        </w:tc>
      </w:tr>
      <w:tr w:rsidR="003E42A7" w:rsidRPr="006B753B" w:rsidTr="003E42A7">
        <w:trPr>
          <w:gridAfter w:val="1"/>
          <w:wAfter w:w="4706" w:type="dxa"/>
          <w:trHeight w:val="71"/>
        </w:trPr>
        <w:tc>
          <w:tcPr>
            <w:tcW w:w="397" w:type="dxa"/>
          </w:tcPr>
          <w:p w:rsidR="003E42A7" w:rsidRPr="006B753B" w:rsidRDefault="003E42A7" w:rsidP="003E42A7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CC3BDA" w:rsidRPr="006B753B" w:rsidRDefault="00CC3BDA" w:rsidP="00CC3BDA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654B2D">
        <w:trPr>
          <w:trHeight w:val="71"/>
        </w:trPr>
        <w:tc>
          <w:tcPr>
            <w:tcW w:w="397" w:type="dxa"/>
          </w:tcPr>
          <w:p w:rsidR="00F1533D" w:rsidRPr="006B753B" w:rsidRDefault="001F144A" w:rsidP="00F1533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19</w:t>
            </w:r>
            <w:r w:rsidR="00F1533D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F1533D" w:rsidRPr="006B753B" w:rsidRDefault="00F1533D" w:rsidP="00F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Aşağıdaki bitki hareketlerinden hangisi, uyarının yönüne bağlı olmadan turgor basıncındaki değişimle gerçekleşir?</w:t>
            </w:r>
          </w:p>
          <w:p w:rsidR="00F1533D" w:rsidRPr="006B753B" w:rsidRDefault="00F1533D" w:rsidP="00F1533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654B2D">
        <w:trPr>
          <w:trHeight w:val="71"/>
        </w:trPr>
        <w:tc>
          <w:tcPr>
            <w:tcW w:w="397" w:type="dxa"/>
          </w:tcPr>
          <w:p w:rsidR="00F1533D" w:rsidRPr="006B753B" w:rsidRDefault="00F1533D" w:rsidP="00F1533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54B2D">
              <w:tc>
                <w:tcPr>
                  <w:tcW w:w="255" w:type="dxa"/>
                </w:tcPr>
                <w:p w:rsidR="00F1533D" w:rsidRPr="006B753B" w:rsidRDefault="00F1533D" w:rsidP="00F1533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F1533D" w:rsidRPr="006B753B" w:rsidRDefault="00F1533D" w:rsidP="00F15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Kökün yara yönünün tersine yönelmesi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F1533D" w:rsidRPr="006B753B" w:rsidRDefault="00F1533D" w:rsidP="00F1533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F1533D" w:rsidRPr="006B753B" w:rsidRDefault="00F1533D" w:rsidP="00F15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 köklerinin, kendisi için yararlı olan organik ve inorganik maddelerin bulunduğu bölgeye doğru büyümesi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F1533D" w:rsidRPr="006B753B" w:rsidRDefault="00F1533D" w:rsidP="00F1533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F1533D" w:rsidRPr="006B753B" w:rsidRDefault="00F1533D" w:rsidP="00F15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Asma bitkisinin bir başka bitkiye sarılması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F1533D" w:rsidRPr="006B753B" w:rsidRDefault="00F1533D" w:rsidP="00F1533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F1533D" w:rsidRPr="006B753B" w:rsidRDefault="00F1533D" w:rsidP="00F15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Küstüm otu bitkisine dokununca yapraklarının kapanması</w:t>
                  </w:r>
                </w:p>
              </w:tc>
            </w:tr>
            <w:tr w:rsidR="006B753B" w:rsidRPr="006B753B" w:rsidTr="00654B2D">
              <w:tc>
                <w:tcPr>
                  <w:tcW w:w="255" w:type="dxa"/>
                </w:tcPr>
                <w:p w:rsidR="00F1533D" w:rsidRPr="006B753B" w:rsidRDefault="00F1533D" w:rsidP="00F1533D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F1533D" w:rsidRPr="006B753B" w:rsidRDefault="00F1533D" w:rsidP="00F15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Kökün suya doğru yönelmesi</w:t>
                  </w:r>
                </w:p>
              </w:tc>
            </w:tr>
          </w:tbl>
          <w:p w:rsidR="00F1533D" w:rsidRPr="006B753B" w:rsidRDefault="00F1533D" w:rsidP="00F1533D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654B2D">
        <w:trPr>
          <w:gridAfter w:val="1"/>
          <w:wAfter w:w="4706" w:type="dxa"/>
          <w:trHeight w:val="71"/>
        </w:trPr>
        <w:tc>
          <w:tcPr>
            <w:tcW w:w="397" w:type="dxa"/>
          </w:tcPr>
          <w:p w:rsidR="00F1533D" w:rsidRPr="006B753B" w:rsidRDefault="00F1533D" w:rsidP="00F1533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  <w:tr w:rsidR="006B753B" w:rsidRPr="006B753B" w:rsidTr="00654B2D">
        <w:trPr>
          <w:gridAfter w:val="1"/>
          <w:wAfter w:w="4706" w:type="dxa"/>
          <w:trHeight w:val="71"/>
        </w:trPr>
        <w:tc>
          <w:tcPr>
            <w:tcW w:w="397" w:type="dxa"/>
          </w:tcPr>
          <w:p w:rsidR="00F1533D" w:rsidRPr="006B753B" w:rsidRDefault="00F1533D" w:rsidP="00F1533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CC3BDA" w:rsidRPr="006B753B" w:rsidRDefault="00F1533D" w:rsidP="00CC3BDA">
      <w:pPr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   2017 LYS      </w:t>
      </w:r>
    </w:p>
    <w:p w:rsidR="00F1533D" w:rsidRPr="006B753B" w:rsidRDefault="00F1533D" w:rsidP="00CC3BDA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654B2D">
        <w:trPr>
          <w:trHeight w:val="71"/>
        </w:trPr>
        <w:tc>
          <w:tcPr>
            <w:tcW w:w="397" w:type="dxa"/>
          </w:tcPr>
          <w:p w:rsidR="00654B2D" w:rsidRPr="006B753B" w:rsidRDefault="001F144A" w:rsidP="00654B2D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20</w:t>
            </w:r>
            <w:r w:rsidR="00654B2D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B27964" w:rsidRPr="006B753B" w:rsidRDefault="00B27964" w:rsidP="00B2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Şekilde iki yıllık odunsu bir bitkinin, aynı yıl içinde bahar mevsimi başı ve yaz mevsimi sonundaki</w:t>
            </w:r>
          </w:p>
          <w:p w:rsidR="00B27964" w:rsidRPr="006B753B" w:rsidRDefault="00B27964" w:rsidP="00B2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gövde büyümesi gösterilmiştir.</w:t>
            </w:r>
          </w:p>
          <w:p w:rsidR="00654B2D" w:rsidRPr="006B753B" w:rsidRDefault="00654B2D" w:rsidP="00654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964" w:rsidRPr="006B753B" w:rsidRDefault="00B27964" w:rsidP="00654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AFEEB9F" wp14:editId="20A23271">
                  <wp:extent cx="3000152" cy="2028825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644" cy="20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3B" w:rsidRPr="006B753B" w:rsidTr="006C29C7">
        <w:trPr>
          <w:trHeight w:val="71"/>
        </w:trPr>
        <w:tc>
          <w:tcPr>
            <w:tcW w:w="397" w:type="dxa"/>
          </w:tcPr>
          <w:p w:rsidR="00E47029" w:rsidRPr="006B753B" w:rsidRDefault="00E47029" w:rsidP="00E4702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 </w:t>
            </w:r>
          </w:p>
          <w:p w:rsidR="00E47029" w:rsidRPr="006B753B" w:rsidRDefault="00E47029" w:rsidP="00E4702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Buna göre yaz mevsiminin sonunda, gövdede, numaralarla gösterilen dokularla ilgili aşağıdakilerden hangisi söylenemez?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C29C7">
              <w:tc>
                <w:tcPr>
                  <w:tcW w:w="255" w:type="dxa"/>
                </w:tcPr>
                <w:p w:rsidR="00E47029" w:rsidRPr="006B753B" w:rsidRDefault="00E47029" w:rsidP="00E47029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E47029" w:rsidRPr="006B753B" w:rsidRDefault="00E47029" w:rsidP="00E47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V numaralı doku, III numaralı dokunun yerini alan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peridermdir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E47029" w:rsidRPr="006B753B" w:rsidRDefault="00E47029" w:rsidP="00E47029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E47029" w:rsidRPr="006B753B" w:rsidRDefault="00E47029" w:rsidP="00E47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 xml:space="preserve">IV numaralı doku, bir </w:t>
                  </w: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sekonder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meristemdir.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E47029" w:rsidRPr="006B753B" w:rsidRDefault="00E47029" w:rsidP="00E47029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E47029" w:rsidRPr="006B753B" w:rsidRDefault="00E47029" w:rsidP="00E47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II numaralı doku, yıllık yaş halkalarını oluşturur.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E47029" w:rsidRPr="006B753B" w:rsidRDefault="00E47029" w:rsidP="00E47029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E47029" w:rsidRPr="006B753B" w:rsidRDefault="00E47029" w:rsidP="00E47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V numaralı doku, hücreler arası boşluk içermez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E47029" w:rsidRPr="006B753B" w:rsidRDefault="00E47029" w:rsidP="00E47029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E47029" w:rsidRPr="006B753B" w:rsidRDefault="00E47029" w:rsidP="00E47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I numaralı dokuya ait hücrelerin boyutları mevsime bağlı değişiklik gösterir.</w:t>
                  </w:r>
                </w:p>
              </w:tc>
            </w:tr>
          </w:tbl>
          <w:p w:rsidR="00E47029" w:rsidRPr="006B753B" w:rsidRDefault="00E47029" w:rsidP="00E47029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:rsidR="00E47029" w:rsidRPr="006B753B" w:rsidRDefault="00E47029" w:rsidP="00E47029">
            <w:pPr>
              <w:pStyle w:val="AralkYok"/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                                                                </w:t>
            </w:r>
            <w:r w:rsidRPr="006B753B">
              <w:rPr>
                <w:rFonts w:ascii="Times New Roman" w:hAnsi="Times New Roman" w:cs="Times New Roman"/>
                <w:bCs/>
                <w:noProof/>
                <w:lang w:eastAsia="tr-TR"/>
              </w:rPr>
              <w:t>2017 LYS</w:t>
            </w:r>
          </w:p>
        </w:tc>
      </w:tr>
      <w:tr w:rsidR="006B753B" w:rsidRPr="006B753B" w:rsidTr="006C29C7">
        <w:trPr>
          <w:trHeight w:val="1996"/>
        </w:trPr>
        <w:tc>
          <w:tcPr>
            <w:tcW w:w="397" w:type="dxa"/>
          </w:tcPr>
          <w:p w:rsidR="00E47029" w:rsidRPr="006B753B" w:rsidRDefault="001F144A" w:rsidP="00E47029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21</w:t>
            </w:r>
            <w:r w:rsidR="00E47029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Çiçekli bitkilerde üreme süreciyle ilgili,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6B753B">
              <w:rPr>
                <w:rFonts w:ascii="Times New Roman" w:hAnsi="Times New Roman" w:cs="Times New Roman"/>
              </w:rPr>
              <w:t>Megaspor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ana hücreleri </w:t>
            </w:r>
            <w:proofErr w:type="spellStart"/>
            <w:r w:rsidRPr="006B753B">
              <w:rPr>
                <w:rFonts w:ascii="Times New Roman" w:hAnsi="Times New Roman" w:cs="Times New Roman"/>
              </w:rPr>
              <w:t>mayoz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geçirdikten sonra      oluşan hücrelerin hepsi yaşamını sürdürür.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Çifte döllenme ile farklı kromozom sayılarına sahip yapılar meydana gelir.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Olgun polenin içerisinde her zaman gelişmiş durumda bir polen tüpü bulunur.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029" w:rsidRPr="006B753B" w:rsidTr="006C29C7">
        <w:trPr>
          <w:trHeight w:val="1996"/>
        </w:trPr>
        <w:tc>
          <w:tcPr>
            <w:tcW w:w="397" w:type="dxa"/>
          </w:tcPr>
          <w:p w:rsidR="00E47029" w:rsidRPr="006B753B" w:rsidRDefault="00E47029" w:rsidP="00E47029">
            <w:pPr>
              <w:pStyle w:val="AralkYok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4706" w:type="dxa"/>
          </w:tcPr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ifadelerinden hangileri doğrudur?</w:t>
            </w: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B753B" w:rsidRPr="006B753B" w:rsidTr="006C29C7">
              <w:tc>
                <w:tcPr>
                  <w:tcW w:w="272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</w:t>
                  </w:r>
                </w:p>
              </w:tc>
              <w:tc>
                <w:tcPr>
                  <w:tcW w:w="272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E47029" w:rsidRPr="006B753B" w:rsidRDefault="00E47029" w:rsidP="00E47029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</w:tr>
            <w:tr w:rsidR="006B753B" w:rsidRPr="006B753B" w:rsidTr="006C29C7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6C29C7">
                    <w:tc>
                      <w:tcPr>
                        <w:tcW w:w="264" w:type="dxa"/>
                      </w:tcPr>
                      <w:p w:rsidR="00E47029" w:rsidRPr="006B753B" w:rsidRDefault="00E47029" w:rsidP="00E47029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47029" w:rsidRPr="006B753B" w:rsidRDefault="00E47029" w:rsidP="00E47029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E47029" w:rsidRPr="006B753B" w:rsidRDefault="00E47029" w:rsidP="00E47029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47029" w:rsidRPr="006B753B" w:rsidRDefault="00E47029" w:rsidP="00E47029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E47029" w:rsidRPr="006B753B" w:rsidRDefault="00E47029" w:rsidP="00E47029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7029" w:rsidRPr="006B753B" w:rsidRDefault="00E47029" w:rsidP="00E4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6B753B">
              <w:rPr>
                <w:rFonts w:ascii="Times New Roman" w:hAnsi="Times New Roman" w:cs="Times New Roman"/>
              </w:rPr>
              <w:t>2017 LYS</w:t>
            </w:r>
          </w:p>
        </w:tc>
      </w:tr>
    </w:tbl>
    <w:p w:rsidR="00CC3BDA" w:rsidRPr="006B753B" w:rsidRDefault="00CC3BDA" w:rsidP="00E47029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3E6C4C">
        <w:trPr>
          <w:trHeight w:val="80"/>
        </w:trPr>
        <w:tc>
          <w:tcPr>
            <w:tcW w:w="397" w:type="dxa"/>
          </w:tcPr>
          <w:p w:rsidR="003E6C4C" w:rsidRPr="006B753B" w:rsidRDefault="001F144A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22</w:t>
            </w:r>
            <w:r w:rsidR="003E6C4C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Tohumlu bir bitkinin çiçeğindeki erkek ve dişi üreme organlarında yer alan;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I.   </w:t>
            </w:r>
            <w:proofErr w:type="spellStart"/>
            <w:r w:rsidRPr="006B753B">
              <w:rPr>
                <w:rFonts w:ascii="Times New Roman" w:hAnsi="Times New Roman" w:cs="Times New Roman"/>
              </w:rPr>
              <w:t>anter</w:t>
            </w:r>
            <w:proofErr w:type="spellEnd"/>
            <w:r w:rsidRPr="006B753B">
              <w:rPr>
                <w:rFonts w:ascii="Times New Roman" w:hAnsi="Times New Roman" w:cs="Times New Roman"/>
              </w:rPr>
              <w:t>,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 tepecik,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6B753B">
              <w:rPr>
                <w:rFonts w:ascii="Times New Roman" w:hAnsi="Times New Roman" w:cs="Times New Roman"/>
              </w:rPr>
              <w:t>filament</w:t>
            </w:r>
            <w:proofErr w:type="spellEnd"/>
            <w:r w:rsidRPr="006B753B">
              <w:rPr>
                <w:rFonts w:ascii="Times New Roman" w:hAnsi="Times New Roman" w:cs="Times New Roman"/>
              </w:rPr>
              <w:t>,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 xml:space="preserve">IV. </w:t>
            </w:r>
            <w:proofErr w:type="spellStart"/>
            <w:r w:rsidRPr="006B753B">
              <w:rPr>
                <w:rFonts w:ascii="Times New Roman" w:hAnsi="Times New Roman" w:cs="Times New Roman"/>
              </w:rPr>
              <w:t>ovaryum</w:t>
            </w:r>
            <w:proofErr w:type="spellEnd"/>
            <w:r w:rsidRPr="006B753B">
              <w:rPr>
                <w:rFonts w:ascii="Times New Roman" w:hAnsi="Times New Roman" w:cs="Times New Roman"/>
              </w:rPr>
              <w:t xml:space="preserve"> 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3E6C4C">
        <w:trPr>
          <w:trHeight w:val="71"/>
        </w:trPr>
        <w:tc>
          <w:tcPr>
            <w:tcW w:w="397" w:type="dxa"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yapılarının hangilerinde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mayoz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ile üreme hücreleri oluşturulur?</w:t>
            </w: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B753B" w:rsidRPr="006B753B" w:rsidTr="006C29C7">
              <w:tc>
                <w:tcPr>
                  <w:tcW w:w="272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  <w:tc>
                <w:tcPr>
                  <w:tcW w:w="272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3E6C4C" w:rsidRPr="006B753B" w:rsidRDefault="003E6C4C" w:rsidP="003E6C4C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II ve III</w:t>
                  </w:r>
                </w:p>
              </w:tc>
            </w:tr>
            <w:tr w:rsidR="006B753B" w:rsidRPr="006B753B" w:rsidTr="006C29C7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6C29C7">
                    <w:tc>
                      <w:tcPr>
                        <w:tcW w:w="264" w:type="dxa"/>
                      </w:tcPr>
                      <w:p w:rsidR="003E6C4C" w:rsidRPr="006B753B" w:rsidRDefault="003E6C4C" w:rsidP="003E6C4C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E6C4C" w:rsidRPr="006B753B" w:rsidRDefault="003E6C4C" w:rsidP="003E6C4C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IV</w:t>
                        </w:r>
                      </w:p>
                    </w:tc>
                    <w:tc>
                      <w:tcPr>
                        <w:tcW w:w="263" w:type="dxa"/>
                      </w:tcPr>
                      <w:p w:rsidR="003E6C4C" w:rsidRPr="006B753B" w:rsidRDefault="003E6C4C" w:rsidP="003E6C4C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E6C4C" w:rsidRPr="006B753B" w:rsidRDefault="003E6C4C" w:rsidP="003E6C4C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IV</w:t>
                        </w:r>
                      </w:p>
                    </w:tc>
                  </w:tr>
                </w:tbl>
                <w:p w:rsidR="003E6C4C" w:rsidRPr="006B753B" w:rsidRDefault="003E6C4C" w:rsidP="003E6C4C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6B753B">
              <w:rPr>
                <w:rFonts w:ascii="Times New Roman" w:hAnsi="Times New Roman" w:cs="Times New Roman"/>
              </w:rPr>
              <w:t>2018 AYT</w:t>
            </w:r>
          </w:p>
        </w:tc>
      </w:tr>
      <w:tr w:rsidR="006B753B" w:rsidRPr="006B753B" w:rsidTr="003E6C4C">
        <w:trPr>
          <w:gridAfter w:val="1"/>
          <w:wAfter w:w="4706" w:type="dxa"/>
          <w:trHeight w:val="253"/>
        </w:trPr>
        <w:tc>
          <w:tcPr>
            <w:tcW w:w="397" w:type="dxa"/>
            <w:vMerge w:val="restart"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3E6C4C" w:rsidRPr="006B753B" w:rsidRDefault="001F144A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23</w:t>
            </w:r>
            <w:r w:rsidR="003E6C4C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</w:tr>
      <w:tr w:rsidR="006B753B" w:rsidRPr="006B753B" w:rsidTr="003E6C4C">
        <w:trPr>
          <w:gridAfter w:val="1"/>
          <w:wAfter w:w="4706" w:type="dxa"/>
          <w:trHeight w:val="253"/>
        </w:trPr>
        <w:tc>
          <w:tcPr>
            <w:tcW w:w="397" w:type="dxa"/>
            <w:vMerge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  <w:tr w:rsidR="006B753B" w:rsidRPr="006B753B" w:rsidTr="006C29C7">
        <w:trPr>
          <w:trHeight w:val="253"/>
        </w:trPr>
        <w:tc>
          <w:tcPr>
            <w:tcW w:w="397" w:type="dxa"/>
            <w:vMerge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3E6C4C" w:rsidRPr="006B753B" w:rsidRDefault="003E6C4C" w:rsidP="003E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Bir bitkide bulunan parankima hücreleri aşağıdaki işlevlerden hangisini gerçekleştirmez?</w:t>
            </w:r>
          </w:p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6B753B" w:rsidRPr="006B753B" w:rsidTr="006C29C7">
        <w:trPr>
          <w:trHeight w:val="253"/>
        </w:trPr>
        <w:tc>
          <w:tcPr>
            <w:tcW w:w="397" w:type="dxa"/>
            <w:vMerge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C29C7">
              <w:tc>
                <w:tcPr>
                  <w:tcW w:w="255" w:type="dxa"/>
                </w:tcPr>
                <w:p w:rsidR="003E6C4C" w:rsidRPr="006B753B" w:rsidRDefault="003E6C4C" w:rsidP="003E6C4C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3E6C4C" w:rsidRPr="006B753B" w:rsidRDefault="003E6C4C" w:rsidP="003E6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Organik besin sentezi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3E6C4C" w:rsidRPr="006B753B" w:rsidRDefault="003E6C4C" w:rsidP="003E6C4C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3E6C4C" w:rsidRPr="006B753B" w:rsidRDefault="003E6C4C" w:rsidP="003E6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Solunuma ihtiyacı olan dokulara oksijen sağlanması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3E6C4C" w:rsidRPr="006B753B" w:rsidRDefault="003E6C4C" w:rsidP="003E6C4C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3E6C4C" w:rsidRPr="006B753B" w:rsidRDefault="003E6C4C" w:rsidP="003E6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Terlemenin düzenlenmesi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3E6C4C" w:rsidRPr="006B753B" w:rsidRDefault="003E6C4C" w:rsidP="003E6C4C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3E6C4C" w:rsidRPr="006B753B" w:rsidRDefault="003E6C4C" w:rsidP="003E6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Su ve mineral madde iletimi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3E6C4C" w:rsidRPr="006B753B" w:rsidRDefault="003E6C4C" w:rsidP="003E6C4C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3E6C4C" w:rsidRPr="006B753B" w:rsidRDefault="003E6C4C" w:rsidP="003E6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Organik madde depolanması</w:t>
                  </w:r>
                </w:p>
              </w:tc>
            </w:tr>
          </w:tbl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B753B" w:rsidRPr="006B753B" w:rsidTr="003E6C4C">
        <w:trPr>
          <w:gridAfter w:val="1"/>
          <w:wAfter w:w="4706" w:type="dxa"/>
          <w:trHeight w:val="253"/>
        </w:trPr>
        <w:tc>
          <w:tcPr>
            <w:tcW w:w="397" w:type="dxa"/>
            <w:vMerge/>
          </w:tcPr>
          <w:p w:rsidR="003E6C4C" w:rsidRPr="006B753B" w:rsidRDefault="003E6C4C" w:rsidP="003E6C4C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</w:tr>
    </w:tbl>
    <w:p w:rsidR="00CC3BDA" w:rsidRPr="006B753B" w:rsidRDefault="003E6C4C" w:rsidP="003E6C4C">
      <w:r w:rsidRPr="006B753B">
        <w:t xml:space="preserve">                                                                              </w:t>
      </w:r>
      <w:r w:rsidRPr="006B753B">
        <w:rPr>
          <w:rFonts w:ascii="Times New Roman" w:hAnsi="Times New Roman" w:cs="Times New Roman"/>
        </w:rPr>
        <w:t>2018 AYT</w:t>
      </w:r>
    </w:p>
    <w:p w:rsidR="003E6C4C" w:rsidRPr="006B753B" w:rsidRDefault="003E6C4C" w:rsidP="003E6C4C"/>
    <w:p w:rsidR="003E6C4C" w:rsidRPr="006B753B" w:rsidRDefault="003E6C4C" w:rsidP="003E6C4C"/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81744B">
        <w:trPr>
          <w:trHeight w:val="71"/>
        </w:trPr>
        <w:tc>
          <w:tcPr>
            <w:tcW w:w="397" w:type="dxa"/>
          </w:tcPr>
          <w:p w:rsidR="0081744B" w:rsidRPr="006B753B" w:rsidRDefault="001F144A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24</w:t>
            </w:r>
            <w:r w:rsidR="0081744B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Bitkisel hormonlar ile ilgili aşağıdaki ifadelerden hangisi yanlıştır?</w:t>
            </w:r>
          </w:p>
          <w:p w:rsidR="0081744B" w:rsidRPr="006B753B" w:rsidRDefault="0081744B" w:rsidP="0081744B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1744B" w:rsidRPr="006B753B" w:rsidTr="0081744B">
        <w:trPr>
          <w:trHeight w:val="71"/>
        </w:trPr>
        <w:tc>
          <w:tcPr>
            <w:tcW w:w="397" w:type="dxa"/>
          </w:tcPr>
          <w:p w:rsidR="0081744B" w:rsidRPr="006B753B" w:rsidRDefault="0081744B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34"/>
            </w:tblGrid>
            <w:tr w:rsidR="006B753B" w:rsidRPr="006B753B" w:rsidTr="006C29C7">
              <w:tc>
                <w:tcPr>
                  <w:tcW w:w="255" w:type="dxa"/>
                </w:tcPr>
                <w:p w:rsidR="0081744B" w:rsidRPr="006B753B" w:rsidRDefault="0081744B" w:rsidP="0081744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434" w:type="dxa"/>
                </w:tcPr>
                <w:p w:rsidR="0081744B" w:rsidRPr="006B753B" w:rsidRDefault="0081744B" w:rsidP="00817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Bitkisel hormonlar bitkilerde; çiçek açma, meyve oluşumu ve yaprak dökülmesi gibi olaylarda işlev görürler.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81744B" w:rsidRPr="006B753B" w:rsidRDefault="0081744B" w:rsidP="0081744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434" w:type="dxa"/>
                </w:tcPr>
                <w:p w:rsidR="0081744B" w:rsidRPr="006B753B" w:rsidRDefault="0081744B" w:rsidP="00817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Bitkisel hormonlar, hayvansal hormonların aksine yalnızca üretildikleri dokuda etkili olurlar.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81744B" w:rsidRPr="006B753B" w:rsidRDefault="0081744B" w:rsidP="0081744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434" w:type="dxa"/>
                </w:tcPr>
                <w:p w:rsidR="0081744B" w:rsidRPr="006B753B" w:rsidRDefault="0081744B" w:rsidP="00817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753B">
                    <w:rPr>
                      <w:rFonts w:ascii="Times New Roman" w:hAnsi="Times New Roman" w:cs="Times New Roman"/>
                    </w:rPr>
                    <w:t>Etilen, meyvenin olgunlaşmasında etkili olan bir hormondur.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81744B" w:rsidRPr="006B753B" w:rsidRDefault="0081744B" w:rsidP="0081744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434" w:type="dxa"/>
                </w:tcPr>
                <w:p w:rsidR="0081744B" w:rsidRPr="006B753B" w:rsidRDefault="0081744B" w:rsidP="00817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Giberellin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 xml:space="preserve"> eksikliği, cüce bitkilerin oluşumuna neden olabilir.</w:t>
                  </w:r>
                </w:p>
              </w:tc>
            </w:tr>
            <w:tr w:rsidR="006B753B" w:rsidRPr="006B753B" w:rsidTr="006C29C7">
              <w:tc>
                <w:tcPr>
                  <w:tcW w:w="255" w:type="dxa"/>
                </w:tcPr>
                <w:p w:rsidR="0081744B" w:rsidRPr="006B753B" w:rsidRDefault="0081744B" w:rsidP="0081744B">
                  <w:pPr>
                    <w:pStyle w:val="AralkYok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4434" w:type="dxa"/>
                </w:tcPr>
                <w:p w:rsidR="0081744B" w:rsidRPr="006B753B" w:rsidRDefault="0081744B" w:rsidP="00817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753B">
                    <w:rPr>
                      <w:rFonts w:ascii="Times New Roman" w:hAnsi="Times New Roman" w:cs="Times New Roman"/>
                    </w:rPr>
                    <w:t>Oksinler</w:t>
                  </w:r>
                  <w:proofErr w:type="spellEnd"/>
                  <w:r w:rsidRPr="006B753B">
                    <w:rPr>
                      <w:rFonts w:ascii="Times New Roman" w:hAnsi="Times New Roman" w:cs="Times New Roman"/>
                    </w:rPr>
                    <w:t>, hücre duvarına etki ederek hücrelerin uzamasını ve büyümesini teşvik eder.</w:t>
                  </w:r>
                </w:p>
              </w:tc>
            </w:tr>
          </w:tbl>
          <w:p w:rsidR="0081744B" w:rsidRPr="006B753B" w:rsidRDefault="0081744B" w:rsidP="0081744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CC3BDA" w:rsidRPr="006B753B" w:rsidRDefault="00CC3BDA" w:rsidP="0081744B">
      <w:pPr>
        <w:rPr>
          <w:rFonts w:ascii="Times New Roman" w:hAnsi="Times New Roman" w:cs="Times New Roman"/>
        </w:rPr>
      </w:pPr>
    </w:p>
    <w:p w:rsidR="0081744B" w:rsidRPr="006B753B" w:rsidRDefault="0081744B" w:rsidP="0081744B">
      <w:pPr>
        <w:ind w:left="142"/>
        <w:rPr>
          <w:rFonts w:ascii="Times New Roman" w:hAnsi="Times New Roman" w:cs="Times New Roman"/>
        </w:rPr>
      </w:pPr>
      <w:r w:rsidRPr="006B753B">
        <w:rPr>
          <w:rFonts w:ascii="Times New Roman" w:hAnsi="Times New Roman" w:cs="Times New Roman"/>
        </w:rPr>
        <w:t xml:space="preserve">                                                                      2019 AYT</w:t>
      </w: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6B753B" w:rsidRPr="006B753B" w:rsidTr="0081744B">
        <w:trPr>
          <w:trHeight w:val="71"/>
        </w:trPr>
        <w:tc>
          <w:tcPr>
            <w:tcW w:w="397" w:type="dxa"/>
          </w:tcPr>
          <w:p w:rsidR="0081744B" w:rsidRPr="006B753B" w:rsidRDefault="001F144A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25</w:t>
            </w:r>
            <w:r w:rsidR="0081744B" w:rsidRPr="006B753B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Kökler tarafından alınan su ve minerallerin gövdeye ve yapraklara uzun mesafeli </w:t>
            </w:r>
            <w:proofErr w:type="spellStart"/>
            <w:r w:rsidRPr="006B753B">
              <w:rPr>
                <w:rFonts w:ascii="Times New Roman" w:hAnsi="Times New Roman" w:cs="Times New Roman"/>
                <w:b/>
              </w:rPr>
              <w:t>taşınımında</w:t>
            </w:r>
            <w:proofErr w:type="spellEnd"/>
            <w:r w:rsidRPr="006B753B">
              <w:rPr>
                <w:rFonts w:ascii="Times New Roman" w:hAnsi="Times New Roman" w:cs="Times New Roman"/>
                <w:b/>
              </w:rPr>
              <w:t xml:space="preserve"> görev alan iletim dokusunu oluşturan hücreler ile ilgili,</w:t>
            </w: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I.   Olgunlaştıklarında çekirdek ve sitoplazmalarını yitirirler.</w:t>
            </w: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II.  Bölünme yetenekleri zamanla artar.</w:t>
            </w: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</w:rPr>
              <w:t>III. Hücrelerin uç uca gelen bölümlerinde su geçişine izin veren geçitler bulunur.</w:t>
            </w: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3B" w:rsidRPr="006B753B" w:rsidTr="0081744B">
        <w:trPr>
          <w:trHeight w:val="71"/>
        </w:trPr>
        <w:tc>
          <w:tcPr>
            <w:tcW w:w="397" w:type="dxa"/>
          </w:tcPr>
          <w:p w:rsidR="0081744B" w:rsidRPr="006B753B" w:rsidRDefault="0081744B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A832C1" w:rsidRPr="006B753B" w:rsidRDefault="00A832C1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005743" w:rsidRPr="006B753B" w:rsidRDefault="00005743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005743" w:rsidRPr="006B753B" w:rsidRDefault="00005743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005743" w:rsidRPr="006B753B" w:rsidRDefault="00005743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005743" w:rsidRPr="006B753B" w:rsidRDefault="00005743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  <w:p w:rsidR="00005743" w:rsidRPr="006B753B" w:rsidRDefault="00005743" w:rsidP="0081744B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53B">
              <w:rPr>
                <w:rFonts w:ascii="Times New Roman" w:hAnsi="Times New Roman" w:cs="Times New Roman"/>
                <w:b/>
              </w:rPr>
              <w:t>ifadelerinden hangileri doğrudur?</w:t>
            </w:r>
          </w:p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B753B" w:rsidRPr="006B753B" w:rsidTr="006C29C7">
              <w:tc>
                <w:tcPr>
                  <w:tcW w:w="272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</w:t>
                  </w:r>
                </w:p>
              </w:tc>
              <w:tc>
                <w:tcPr>
                  <w:tcW w:w="272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</w:t>
                  </w:r>
                </w:p>
              </w:tc>
              <w:tc>
                <w:tcPr>
                  <w:tcW w:w="272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81744B" w:rsidRPr="006B753B" w:rsidRDefault="0081744B" w:rsidP="0081744B">
                  <w:pPr>
                    <w:pStyle w:val="AralkYok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6B753B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Yalnız III</w:t>
                  </w:r>
                </w:p>
              </w:tc>
            </w:tr>
            <w:tr w:rsidR="006B753B" w:rsidRPr="006B753B" w:rsidTr="006C29C7">
              <w:tc>
                <w:tcPr>
                  <w:tcW w:w="5103" w:type="dxa"/>
                  <w:gridSpan w:val="6"/>
                </w:tcPr>
                <w:tbl>
                  <w:tblPr>
                    <w:tblStyle w:val="TabloKlavuzu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B753B" w:rsidRPr="006B753B" w:rsidTr="006C29C7">
                    <w:tc>
                      <w:tcPr>
                        <w:tcW w:w="264" w:type="dxa"/>
                      </w:tcPr>
                      <w:p w:rsidR="0081744B" w:rsidRPr="006B753B" w:rsidRDefault="0081744B" w:rsidP="0081744B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1744B" w:rsidRPr="006B753B" w:rsidRDefault="0081744B" w:rsidP="0081744B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 ve III</w:t>
                        </w:r>
                      </w:p>
                    </w:tc>
                    <w:tc>
                      <w:tcPr>
                        <w:tcW w:w="263" w:type="dxa"/>
                      </w:tcPr>
                      <w:p w:rsidR="0081744B" w:rsidRPr="006B753B" w:rsidRDefault="0081744B" w:rsidP="0081744B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1744B" w:rsidRPr="006B753B" w:rsidRDefault="0081744B" w:rsidP="0081744B">
                        <w:pPr>
                          <w:pStyle w:val="AralkYok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6B753B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II ve III</w:t>
                        </w:r>
                      </w:p>
                    </w:tc>
                  </w:tr>
                </w:tbl>
                <w:p w:rsidR="0081744B" w:rsidRPr="006B753B" w:rsidRDefault="0081744B" w:rsidP="0081744B">
                  <w:pPr>
                    <w:pStyle w:val="AralkYok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81744B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32C1" w:rsidRPr="006B753B" w:rsidRDefault="0081744B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53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6B753B">
              <w:rPr>
                <w:rFonts w:ascii="Times New Roman" w:hAnsi="Times New Roman" w:cs="Times New Roman"/>
              </w:rPr>
              <w:t>2019</w:t>
            </w:r>
            <w:r w:rsidR="00A832C1" w:rsidRPr="006B753B">
              <w:rPr>
                <w:rFonts w:ascii="Times New Roman" w:hAnsi="Times New Roman" w:cs="Times New Roman"/>
              </w:rPr>
              <w:t xml:space="preserve"> AYT</w:t>
            </w:r>
          </w:p>
          <w:p w:rsidR="00A832C1" w:rsidRPr="006B753B" w:rsidRDefault="00A832C1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2C1" w:rsidRPr="006B753B" w:rsidRDefault="00A832C1" w:rsidP="0081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52EB" w:rsidRPr="006B753B" w:rsidRDefault="003052EB" w:rsidP="003052EB">
      <w:pPr>
        <w:sectPr w:rsidR="003052EB" w:rsidRPr="006B753B" w:rsidSect="007A0E0E">
          <w:headerReference w:type="default" r:id="rId13"/>
          <w:footerReference w:type="even" r:id="rId14"/>
          <w:footerReference w:type="default" r:id="rId15"/>
          <w:pgSz w:w="11900" w:h="16840"/>
          <w:pgMar w:top="2150" w:right="447" w:bottom="1417" w:left="850" w:header="708" w:footer="708" w:gutter="0"/>
          <w:cols w:num="2" w:sep="1" w:space="652"/>
          <w:docGrid w:linePitch="360"/>
        </w:sectPr>
      </w:pPr>
    </w:p>
    <w:p w:rsidR="002E6A60" w:rsidRPr="006B753B" w:rsidRDefault="002E6A60" w:rsidP="002E6A60">
      <w:bookmarkStart w:id="0" w:name="_GoBack"/>
      <w:bookmarkEnd w:id="0"/>
    </w:p>
    <w:sectPr w:rsidR="002E6A60" w:rsidRPr="006B753B" w:rsidSect="00E61859">
      <w:pgSz w:w="11900" w:h="16840"/>
      <w:pgMar w:top="2150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30" w:rsidRDefault="00DE0F30" w:rsidP="005A7715">
      <w:pPr>
        <w:spacing w:after="0" w:line="240" w:lineRule="auto"/>
      </w:pPr>
      <w:r>
        <w:separator/>
      </w:r>
    </w:p>
  </w:endnote>
  <w:endnote w:type="continuationSeparator" w:id="0">
    <w:p w:rsidR="00DE0F30" w:rsidRDefault="00DE0F30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460886436"/>
      <w:docPartObj>
        <w:docPartGallery w:val="Page Numbers (Bottom of Page)"/>
        <w:docPartUnique/>
      </w:docPartObj>
    </w:sdtPr>
    <w:sdtContent>
      <w:p w:rsidR="006C29C7" w:rsidRDefault="006C29C7" w:rsidP="00021B20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C29C7" w:rsidRDefault="006C29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39459252"/>
      <w:docPartObj>
        <w:docPartGallery w:val="Page Numbers (Bottom of Page)"/>
        <w:docPartUnique/>
      </w:docPartObj>
    </w:sdtPr>
    <w:sdtContent>
      <w:p w:rsidR="006C29C7" w:rsidRDefault="006C29C7" w:rsidP="00021B20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6C29C7" w:rsidRDefault="006C29C7">
    <w:pPr>
      <w:pStyle w:val="AltBilgi"/>
    </w:pPr>
    <w:r>
      <w:rPr>
        <w:noProof/>
        <w:color w:val="808080" w:themeColor="background1" w:themeShade="80"/>
        <w:lang w:eastAsia="tr-T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7482A546" wp14:editId="530B778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1778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108603520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29C7" w:rsidRDefault="006C29C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6C29C7" w:rsidRDefault="006C29C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2A546" id="Grup 37" o:spid="_x0000_s1028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">
              <v:rect id="Dikdörtgen 38" o:spid="_x0000_s1029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&#13;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0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108603520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Content>
                        <w:p w:rsidR="006C29C7" w:rsidRDefault="006C29C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6C29C7" w:rsidRDefault="006C29C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F61F48" wp14:editId="721AFCC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Default="006C29C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61F48" id="Dikdörtgen 40" o:spid="_x0000_s1031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" fillcolor="#008f00" stroked="f" strokeweight="3pt">
              <v:textbox>
                <w:txbxContent>
                  <w:p w:rsidR="006C29C7" w:rsidRDefault="006C29C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171605487"/>
      <w:docPartObj>
        <w:docPartGallery w:val="Page Numbers (Bottom of Page)"/>
        <w:docPartUnique/>
      </w:docPartObj>
    </w:sdtPr>
    <w:sdtContent>
      <w:p w:rsidR="006C29C7" w:rsidRDefault="006C29C7" w:rsidP="00CC3BDA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C29C7" w:rsidRDefault="006C29C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365753517"/>
      <w:docPartObj>
        <w:docPartGallery w:val="Page Numbers (Bottom of Page)"/>
        <w:docPartUnique/>
      </w:docPartObj>
    </w:sdtPr>
    <w:sdtContent>
      <w:p w:rsidR="006C29C7" w:rsidRDefault="006C29C7" w:rsidP="00CC3BDA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7</w:t>
        </w:r>
        <w:r>
          <w:rPr>
            <w:rStyle w:val="SayfaNumaras"/>
          </w:rPr>
          <w:fldChar w:fldCharType="end"/>
        </w:r>
      </w:p>
    </w:sdtContent>
  </w:sdt>
  <w:p w:rsidR="006C29C7" w:rsidRDefault="006C29C7">
    <w:pPr>
      <w:pStyle w:val="AltBilgi"/>
    </w:pPr>
    <w:r>
      <w:rPr>
        <w:noProof/>
        <w:color w:val="808080" w:themeColor="background1" w:themeShade="80"/>
        <w:lang w:eastAsia="tr-TR"/>
      </w:rPr>
      <mc:AlternateContent>
        <mc:Choice Requires="wpg">
          <w:drawing>
            <wp:anchor distT="0" distB="0" distL="0" distR="0" simplePos="0" relativeHeight="251672576" behindDoc="0" locked="0" layoutInCell="1" allowOverlap="1" wp14:anchorId="619ECF01" wp14:editId="2478358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17780" b="0"/>
              <wp:wrapSquare wrapText="bothSides"/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9" name="Dikdörtgen 9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Metin Kutusu 10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33584165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29C7" w:rsidRDefault="006C29C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6C29C7" w:rsidRDefault="006C29C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ECF01" id="Grup 8" o:spid="_x0000_s1034" style="position:absolute;margin-left:416.8pt;margin-top:0;width:468pt;height:25.2pt;z-index:25167257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">
              <v:rect id="Dikdörtgen 9" o:spid="_x0000_s1035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&#13;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36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335841652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Content>
                        <w:p w:rsidR="006C29C7" w:rsidRDefault="006C29C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6C29C7" w:rsidRDefault="006C29C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2AA3F8E" wp14:editId="4854F75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1" name="Dikdörtge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Default="006C29C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A3F8E" id="Dikdörtgen 11" o:spid="_x0000_s1037" style="position:absolute;margin-left:0;margin-top:0;width:36pt;height:25.2pt;z-index:25167155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" fillcolor="#008f00" stroked="f" strokeweight="3pt">
              <v:textbox>
                <w:txbxContent>
                  <w:p w:rsidR="006C29C7" w:rsidRDefault="006C29C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30" w:rsidRDefault="00DE0F30" w:rsidP="005A7715">
      <w:pPr>
        <w:spacing w:after="0" w:line="240" w:lineRule="auto"/>
      </w:pPr>
      <w:r>
        <w:separator/>
      </w:r>
    </w:p>
  </w:footnote>
  <w:footnote w:type="continuationSeparator" w:id="0">
    <w:p w:rsidR="00DE0F30" w:rsidRDefault="00DE0F30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7" w:rsidRDefault="006C29C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D06D64B" wp14:editId="1A57D52A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95E89" wp14:editId="34CC830A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Pr="005F6BEE" w:rsidRDefault="006C29C7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995E89" id="Yuvarlatılmış Dikdörtgen 6" o:spid="_x0000_s102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" fillcolor="#00b050" stroked="f" strokeweight="2.25pt">
              <v:stroke dashstyle="dashDot" joinstyle="miter"/>
              <v:textbox>
                <w:txbxContent>
                  <w:p w:rsidR="006C29C7" w:rsidRPr="005F6BEE" w:rsidRDefault="006C29C7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6C29C7" w:rsidRPr="005A7715" w:rsidRDefault="006C29C7" w:rsidP="005A7715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CBE53C" wp14:editId="3D25F707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Pr="005F6BEE" w:rsidRDefault="006C29C7" w:rsidP="00AD301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12. SINIF BİYOLOJİ</w:t>
                          </w:r>
                          <w:r w:rsidRPr="005F6BEE">
                            <w:rPr>
                              <w:sz w:val="24"/>
                              <w:szCs w:val="24"/>
                            </w:rPr>
                            <w:t xml:space="preserve"> DERSİ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CBE53C" id="Yuvarlatılmış Dikdörtgen 4" o:spid="_x0000_s102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" fillcolor="#008f00" stroked="f" strokeweight="1pt">
              <v:stroke dashstyle="dashDot" joinstyle="miter"/>
              <v:textbox>
                <w:txbxContent>
                  <w:p w:rsidR="006C29C7" w:rsidRPr="005F6BEE" w:rsidRDefault="006C29C7" w:rsidP="00AD301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12. SINIF BİYOLOJİ</w:t>
                    </w:r>
                    <w:r w:rsidRPr="005F6BEE">
                      <w:rPr>
                        <w:sz w:val="24"/>
                        <w:szCs w:val="24"/>
                      </w:rPr>
                      <w:t xml:space="preserve"> DERSİ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7" w:rsidRDefault="006C29C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6412C72C" wp14:editId="3F6FC8F6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7D6760" wp14:editId="6BF397D4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Pr="005F6BEE" w:rsidRDefault="006C29C7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7D6760" id="Yuvarlatılmış Dikdörtgen 5" o:spid="_x0000_s1032" style="position:absolute;margin-left:90.4pt;margin-top:-11.05pt;width:444.55pt;height:26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" fillcolor="#00b050" stroked="f" strokeweight="2.25pt">
              <v:stroke dashstyle="dashDot" joinstyle="miter"/>
              <v:textbox>
                <w:txbxContent>
                  <w:p w:rsidR="006C29C7" w:rsidRPr="005F6BEE" w:rsidRDefault="006C29C7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6C29C7" w:rsidRPr="005A7715" w:rsidRDefault="006C29C7" w:rsidP="005A7715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148491" wp14:editId="5D2EA5E3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7" name="Yuvarlatılmış 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29C7" w:rsidRPr="005F6BEE" w:rsidRDefault="006C29C7" w:rsidP="00AD301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12. SINIF BİYOLOJİ</w:t>
                          </w:r>
                          <w:r w:rsidRPr="005F6BEE">
                            <w:rPr>
                              <w:sz w:val="24"/>
                              <w:szCs w:val="24"/>
                            </w:rPr>
                            <w:t xml:space="preserve"> DERSİ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148491" id="Yuvarlatılmış Dikdörtgen 7" o:spid="_x0000_s1033" style="position:absolute;margin-left:90.4pt;margin-top:4.3pt;width:444.55pt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" fillcolor="#008f00" stroked="f" strokeweight="1pt">
              <v:stroke dashstyle="dashDot" joinstyle="miter"/>
              <v:textbox>
                <w:txbxContent>
                  <w:p w:rsidR="006C29C7" w:rsidRPr="005F6BEE" w:rsidRDefault="006C29C7" w:rsidP="00AD301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12. SINIF BİYOLOJİ</w:t>
                    </w:r>
                    <w:r w:rsidRPr="005F6BEE">
                      <w:rPr>
                        <w:sz w:val="24"/>
                        <w:szCs w:val="24"/>
                      </w:rPr>
                      <w:t xml:space="preserve"> DERSİ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CE"/>
    <w:rsid w:val="00005743"/>
    <w:rsid w:val="00017E7F"/>
    <w:rsid w:val="00021B20"/>
    <w:rsid w:val="00046872"/>
    <w:rsid w:val="00057D06"/>
    <w:rsid w:val="00077FA5"/>
    <w:rsid w:val="000B7375"/>
    <w:rsid w:val="000F4BDA"/>
    <w:rsid w:val="00123A17"/>
    <w:rsid w:val="00174A63"/>
    <w:rsid w:val="001C61EE"/>
    <w:rsid w:val="001D2162"/>
    <w:rsid w:val="001F144A"/>
    <w:rsid w:val="00292567"/>
    <w:rsid w:val="002E6A60"/>
    <w:rsid w:val="003052EB"/>
    <w:rsid w:val="00322662"/>
    <w:rsid w:val="003460C7"/>
    <w:rsid w:val="00350E23"/>
    <w:rsid w:val="00366319"/>
    <w:rsid w:val="00394E4B"/>
    <w:rsid w:val="003D1721"/>
    <w:rsid w:val="003E42A7"/>
    <w:rsid w:val="003E6C4C"/>
    <w:rsid w:val="00405A89"/>
    <w:rsid w:val="00433DA8"/>
    <w:rsid w:val="004F5002"/>
    <w:rsid w:val="0051421B"/>
    <w:rsid w:val="00555B4F"/>
    <w:rsid w:val="005A7715"/>
    <w:rsid w:val="005D1198"/>
    <w:rsid w:val="005F6BEE"/>
    <w:rsid w:val="00605441"/>
    <w:rsid w:val="00615998"/>
    <w:rsid w:val="00633331"/>
    <w:rsid w:val="00650878"/>
    <w:rsid w:val="00654B2D"/>
    <w:rsid w:val="0068654A"/>
    <w:rsid w:val="006B1E75"/>
    <w:rsid w:val="006B753B"/>
    <w:rsid w:val="006C29C7"/>
    <w:rsid w:val="007A0E0E"/>
    <w:rsid w:val="007B251F"/>
    <w:rsid w:val="007F09D2"/>
    <w:rsid w:val="0081744B"/>
    <w:rsid w:val="00852162"/>
    <w:rsid w:val="008744CE"/>
    <w:rsid w:val="00877D1B"/>
    <w:rsid w:val="008C373C"/>
    <w:rsid w:val="0091300D"/>
    <w:rsid w:val="00916C5F"/>
    <w:rsid w:val="009668AD"/>
    <w:rsid w:val="009F6816"/>
    <w:rsid w:val="00A0562B"/>
    <w:rsid w:val="00A6722C"/>
    <w:rsid w:val="00A806FE"/>
    <w:rsid w:val="00A832C1"/>
    <w:rsid w:val="00AD3010"/>
    <w:rsid w:val="00B27964"/>
    <w:rsid w:val="00B50C22"/>
    <w:rsid w:val="00BD6D50"/>
    <w:rsid w:val="00BF7E19"/>
    <w:rsid w:val="00C45042"/>
    <w:rsid w:val="00C606A8"/>
    <w:rsid w:val="00CC3BDA"/>
    <w:rsid w:val="00CF3B10"/>
    <w:rsid w:val="00D60A81"/>
    <w:rsid w:val="00D857BB"/>
    <w:rsid w:val="00D87C18"/>
    <w:rsid w:val="00DC4642"/>
    <w:rsid w:val="00DE0F30"/>
    <w:rsid w:val="00DE121D"/>
    <w:rsid w:val="00DF5477"/>
    <w:rsid w:val="00E47029"/>
    <w:rsid w:val="00E5717C"/>
    <w:rsid w:val="00E61859"/>
    <w:rsid w:val="00E7115D"/>
    <w:rsid w:val="00ED3616"/>
    <w:rsid w:val="00ED3668"/>
    <w:rsid w:val="00F1533D"/>
    <w:rsid w:val="00F32D2C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996CD"/>
  <w15:chartTrackingRefBased/>
  <w15:docId w15:val="{9B3254A2-A0E3-4CEA-B374-4C2EEE5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5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4CE"/>
    <w:rPr>
      <w:sz w:val="22"/>
      <w:szCs w:val="22"/>
    </w:rPr>
  </w:style>
  <w:style w:type="table" w:styleId="TabloKlavuzu">
    <w:name w:val="Table Grid"/>
    <w:basedOn w:val="NormalTablo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7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715"/>
    <w:rPr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5F6BEE"/>
  </w:style>
  <w:style w:type="paragraph" w:styleId="ListeParagraf">
    <w:name w:val="List Paragraph"/>
    <w:basedOn w:val="Normal"/>
    <w:uiPriority w:val="34"/>
    <w:qFormat/>
    <w:rsid w:val="00CF3B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2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9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subject/>
  <dc:creator>Adem Deliaslan</dc:creator>
  <cp:keywords/>
  <dc:description/>
  <cp:lastModifiedBy>Adil Cicek</cp:lastModifiedBy>
  <cp:revision>5</cp:revision>
  <cp:lastPrinted>2020-03-16T08:12:00Z</cp:lastPrinted>
  <dcterms:created xsi:type="dcterms:W3CDTF">2020-03-17T22:00:00Z</dcterms:created>
  <dcterms:modified xsi:type="dcterms:W3CDTF">2020-03-18T09:36:00Z</dcterms:modified>
</cp:coreProperties>
</file>